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2B53" w14:textId="50F3FA5B" w:rsidR="00A61287" w:rsidRDefault="00B23036" w:rsidP="00A61287">
      <w:pPr>
        <w:pStyle w:val="ContactDetails"/>
        <w:jc w:val="center"/>
      </w:pPr>
      <w:r>
        <w:t>Associate Professor of Social Work | Scholar-Practitioner | Oral Historian</w:t>
      </w:r>
      <w:r w:rsidR="00081B4B">
        <w:t xml:space="preserve"> </w:t>
      </w:r>
      <w:r w:rsidR="00191F70">
        <w:t>s</w:t>
      </w:r>
      <w:r>
        <w:t>pecializing in immigration, racial equity, transnational parenting, and narrative practice.</w:t>
      </w:r>
      <w:r w:rsidR="00191F70">
        <w:t xml:space="preserve"> </w:t>
      </w:r>
      <w:r>
        <w:br/>
      </w:r>
      <w:r w:rsidR="008C7D91">
        <w:t xml:space="preserve">Email: </w:t>
      </w:r>
      <w:hyperlink r:id="rId10" w:history="1">
        <w:r w:rsidR="008C7D91" w:rsidRPr="00DC56AE">
          <w:rPr>
            <w:rStyle w:val="Hyperlink"/>
          </w:rPr>
          <w:t>cbest@usj.edu</w:t>
        </w:r>
      </w:hyperlink>
      <w:r w:rsidR="008C7D91">
        <w:t xml:space="preserve"> </w:t>
      </w:r>
      <w:r>
        <w:t xml:space="preserve">| Podcast: </w:t>
      </w:r>
      <w:hyperlink r:id="rId11" w:history="1">
        <w:r w:rsidRPr="00763A7F">
          <w:rPr>
            <w:rStyle w:val="Hyperlink"/>
          </w:rPr>
          <w:t>Inside Out/Outside In</w:t>
        </w:r>
      </w:hyperlink>
      <w:r>
        <w:t xml:space="preserve"> | </w:t>
      </w:r>
      <w:hyperlink r:id="rId12" w:history="1">
        <w:r w:rsidR="009329FC" w:rsidRPr="009329FC">
          <w:rPr>
            <w:rStyle w:val="Hyperlink"/>
          </w:rPr>
          <w:t>Google Scholar</w:t>
        </w:r>
      </w:hyperlink>
      <w:r w:rsidR="009329FC">
        <w:t xml:space="preserve"> | </w:t>
      </w:r>
      <w:hyperlink r:id="rId13" w:history="1">
        <w:r w:rsidRPr="005A1054">
          <w:rPr>
            <w:rStyle w:val="Hyperlink"/>
          </w:rPr>
          <w:t>Website</w:t>
        </w:r>
      </w:hyperlink>
    </w:p>
    <w:p w14:paraId="29600625" w14:textId="3AD85A23" w:rsidR="00CE1AE9" w:rsidRPr="00CA5C51" w:rsidRDefault="00CE1AE9" w:rsidP="00A61287">
      <w:pPr>
        <w:pStyle w:val="ContactDetails"/>
        <w:jc w:val="center"/>
        <w:rPr>
          <w:sz w:val="23"/>
          <w:szCs w:val="23"/>
        </w:rPr>
      </w:pPr>
      <w:r w:rsidRPr="00CA5C51">
        <w:rPr>
          <w:sz w:val="23"/>
          <w:szCs w:val="23"/>
        </w:rPr>
        <w:t>Cell</w:t>
      </w:r>
      <w:r w:rsidR="008E5BE5" w:rsidRPr="00CA5C51">
        <w:rPr>
          <w:sz w:val="23"/>
          <w:szCs w:val="23"/>
        </w:rPr>
        <w:t>: (917) 557-8450</w:t>
      </w:r>
      <w:r w:rsidR="005122B6" w:rsidRPr="00CA5C51">
        <w:rPr>
          <w:sz w:val="23"/>
          <w:szCs w:val="23"/>
        </w:rPr>
        <w:t xml:space="preserve">; </w:t>
      </w:r>
      <w:r w:rsidRPr="00CA5C51">
        <w:rPr>
          <w:sz w:val="23"/>
          <w:szCs w:val="23"/>
        </w:rPr>
        <w:t>Work: (860) 231-5508</w:t>
      </w:r>
    </w:p>
    <w:p w14:paraId="29600627" w14:textId="77777777" w:rsidR="00CE1AE9" w:rsidRPr="00CA5C51" w:rsidRDefault="00CE1AE9" w:rsidP="004A700D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29600628" w14:textId="05CC4DF2" w:rsidR="001E72BA" w:rsidRPr="00CA5C51" w:rsidRDefault="001E72BA" w:rsidP="005D6EDE">
      <w:pPr>
        <w:autoSpaceDE w:val="0"/>
        <w:autoSpaceDN w:val="0"/>
        <w:adjustRightInd w:val="0"/>
        <w:spacing w:line="360" w:lineRule="auto"/>
        <w:jc w:val="center"/>
        <w:rPr>
          <w:b/>
          <w:i/>
          <w:color w:val="4F81BD"/>
          <w:sz w:val="23"/>
          <w:szCs w:val="23"/>
        </w:rPr>
      </w:pPr>
      <w:r w:rsidRPr="00CA5C51">
        <w:rPr>
          <w:b/>
          <w:i/>
          <w:color w:val="4F81BD"/>
          <w:sz w:val="23"/>
          <w:szCs w:val="23"/>
        </w:rPr>
        <w:t>EDUCATION</w:t>
      </w:r>
    </w:p>
    <w:p w14:paraId="29600629" w14:textId="77777777" w:rsidR="00100CE2" w:rsidRPr="00CA5C51" w:rsidRDefault="00D462B8" w:rsidP="009445A2">
      <w:pPr>
        <w:tabs>
          <w:tab w:val="left" w:pos="720"/>
        </w:tabs>
        <w:rPr>
          <w:color w:val="000000"/>
          <w:sz w:val="23"/>
          <w:szCs w:val="23"/>
        </w:rPr>
      </w:pPr>
      <w:r w:rsidRPr="00CA5C51">
        <w:rPr>
          <w:color w:val="000000"/>
          <w:sz w:val="23"/>
          <w:szCs w:val="23"/>
        </w:rPr>
        <w:t>Ph.D.</w:t>
      </w:r>
      <w:r w:rsidR="00100CE2" w:rsidRPr="00CA5C51">
        <w:rPr>
          <w:color w:val="000000"/>
          <w:sz w:val="23"/>
          <w:szCs w:val="23"/>
        </w:rPr>
        <w:t xml:space="preserve"> in</w:t>
      </w:r>
      <w:r w:rsidR="008C4536" w:rsidRPr="00CA5C51">
        <w:rPr>
          <w:color w:val="000000"/>
          <w:sz w:val="23"/>
          <w:szCs w:val="23"/>
        </w:rPr>
        <w:t xml:space="preserve"> Social</w:t>
      </w:r>
      <w:r w:rsidR="006930EB" w:rsidRPr="00CA5C51">
        <w:rPr>
          <w:color w:val="000000"/>
          <w:sz w:val="23"/>
          <w:szCs w:val="23"/>
        </w:rPr>
        <w:t xml:space="preserve"> Welfare</w:t>
      </w:r>
      <w:r w:rsidR="00100CE2" w:rsidRPr="00CA5C51">
        <w:rPr>
          <w:color w:val="000000"/>
          <w:sz w:val="23"/>
          <w:szCs w:val="23"/>
        </w:rPr>
        <w:t xml:space="preserve"> </w:t>
      </w:r>
    </w:p>
    <w:p w14:paraId="2960062A" w14:textId="0A7CA1F2" w:rsidR="00BE0C3C" w:rsidRPr="00CA5C51" w:rsidRDefault="00100CE2" w:rsidP="00A716A4">
      <w:pPr>
        <w:tabs>
          <w:tab w:val="left" w:pos="720"/>
          <w:tab w:val="left" w:pos="1890"/>
        </w:tabs>
        <w:rPr>
          <w:b/>
          <w:color w:val="000000"/>
          <w:sz w:val="23"/>
          <w:szCs w:val="23"/>
        </w:rPr>
      </w:pPr>
      <w:r w:rsidRPr="00CA5C51">
        <w:rPr>
          <w:b/>
          <w:color w:val="000000"/>
          <w:sz w:val="23"/>
          <w:szCs w:val="23"/>
        </w:rPr>
        <w:t>The Graduate School and University Center of New York</w:t>
      </w:r>
      <w:r w:rsidR="00323411" w:rsidRPr="00CA5C51">
        <w:rPr>
          <w:b/>
          <w:color w:val="000000"/>
          <w:sz w:val="23"/>
          <w:szCs w:val="23"/>
        </w:rPr>
        <w:t>, NY</w:t>
      </w:r>
    </w:p>
    <w:p w14:paraId="2960062C" w14:textId="77777777" w:rsidR="00100CE2" w:rsidRPr="00CA5C51" w:rsidRDefault="00100CE2" w:rsidP="009445A2">
      <w:pPr>
        <w:tabs>
          <w:tab w:val="left" w:pos="720"/>
          <w:tab w:val="left" w:pos="1890"/>
        </w:tabs>
        <w:rPr>
          <w:b/>
          <w:color w:val="000000"/>
          <w:sz w:val="23"/>
          <w:szCs w:val="23"/>
        </w:rPr>
      </w:pPr>
      <w:r w:rsidRPr="00CA5C51">
        <w:rPr>
          <w:color w:val="000000"/>
          <w:sz w:val="23"/>
          <w:szCs w:val="23"/>
        </w:rPr>
        <w:t xml:space="preserve">MSW in Social Work </w:t>
      </w:r>
    </w:p>
    <w:p w14:paraId="2960062D" w14:textId="7192CB96" w:rsidR="00497522" w:rsidRPr="00CA5C51" w:rsidRDefault="00E0759C" w:rsidP="009445A2">
      <w:pPr>
        <w:tabs>
          <w:tab w:val="left" w:pos="720"/>
          <w:tab w:val="left" w:pos="1890"/>
        </w:tabs>
        <w:rPr>
          <w:color w:val="000000"/>
          <w:sz w:val="23"/>
          <w:szCs w:val="23"/>
        </w:rPr>
      </w:pPr>
      <w:r w:rsidRPr="00CA5C51">
        <w:rPr>
          <w:b/>
          <w:color w:val="000000"/>
          <w:sz w:val="23"/>
          <w:szCs w:val="23"/>
        </w:rPr>
        <w:t xml:space="preserve">Silberman </w:t>
      </w:r>
      <w:r w:rsidR="001E72BA" w:rsidRPr="00CA5C51">
        <w:rPr>
          <w:b/>
          <w:color w:val="000000"/>
          <w:sz w:val="23"/>
          <w:szCs w:val="23"/>
        </w:rPr>
        <w:t>School of Social Work</w:t>
      </w:r>
      <w:r w:rsidR="00100CE2" w:rsidRPr="00CA5C51">
        <w:rPr>
          <w:b/>
          <w:color w:val="000000"/>
          <w:sz w:val="23"/>
          <w:szCs w:val="23"/>
        </w:rPr>
        <w:t>, New York</w:t>
      </w:r>
      <w:r w:rsidR="00323411" w:rsidRPr="00CA5C51">
        <w:rPr>
          <w:b/>
          <w:color w:val="000000"/>
          <w:sz w:val="23"/>
          <w:szCs w:val="23"/>
        </w:rPr>
        <w:t>, NY</w:t>
      </w:r>
      <w:r w:rsidR="00497522" w:rsidRPr="00CA5C51">
        <w:rPr>
          <w:color w:val="000000"/>
          <w:sz w:val="23"/>
          <w:szCs w:val="23"/>
        </w:rPr>
        <w:t xml:space="preserve"> </w:t>
      </w:r>
      <w:r w:rsidR="006930EB" w:rsidRPr="00CA5C51">
        <w:rPr>
          <w:color w:val="000000"/>
          <w:sz w:val="23"/>
          <w:szCs w:val="23"/>
        </w:rPr>
        <w:tab/>
      </w:r>
      <w:r w:rsidR="006930EB" w:rsidRPr="00CA5C51">
        <w:rPr>
          <w:color w:val="000000"/>
          <w:sz w:val="23"/>
          <w:szCs w:val="23"/>
        </w:rPr>
        <w:tab/>
      </w:r>
      <w:r w:rsidR="006930EB" w:rsidRPr="00CA5C51">
        <w:rPr>
          <w:color w:val="000000"/>
          <w:sz w:val="23"/>
          <w:szCs w:val="23"/>
        </w:rPr>
        <w:tab/>
      </w:r>
      <w:r w:rsidR="006930EB" w:rsidRPr="00CA5C51">
        <w:rPr>
          <w:color w:val="000000"/>
          <w:sz w:val="23"/>
          <w:szCs w:val="23"/>
        </w:rPr>
        <w:tab/>
      </w:r>
      <w:r w:rsidR="006930EB" w:rsidRPr="00CA5C51">
        <w:rPr>
          <w:color w:val="000000"/>
          <w:sz w:val="23"/>
          <w:szCs w:val="23"/>
        </w:rPr>
        <w:tab/>
      </w:r>
      <w:r w:rsidRPr="00CA5C51">
        <w:rPr>
          <w:color w:val="000000"/>
          <w:sz w:val="23"/>
          <w:szCs w:val="23"/>
        </w:rPr>
        <w:tab/>
      </w:r>
    </w:p>
    <w:p w14:paraId="2960062E" w14:textId="2D5F5915" w:rsidR="006930EB" w:rsidRPr="00CA5C51" w:rsidRDefault="00100CE2" w:rsidP="00A716A4">
      <w:pPr>
        <w:spacing w:line="276" w:lineRule="auto"/>
        <w:rPr>
          <w:color w:val="000000"/>
          <w:sz w:val="23"/>
          <w:szCs w:val="23"/>
        </w:rPr>
      </w:pPr>
      <w:r w:rsidRPr="00CA5C51">
        <w:rPr>
          <w:color w:val="000000"/>
          <w:sz w:val="23"/>
          <w:szCs w:val="23"/>
        </w:rPr>
        <w:t xml:space="preserve">BA in Sociology </w:t>
      </w:r>
      <w:r w:rsidR="00FE3096" w:rsidRPr="00CA5C51">
        <w:rPr>
          <w:color w:val="000000"/>
          <w:sz w:val="23"/>
          <w:szCs w:val="23"/>
        </w:rPr>
        <w:tab/>
      </w:r>
      <w:r w:rsidR="00FE3096" w:rsidRPr="00CA5C51">
        <w:rPr>
          <w:color w:val="000000"/>
          <w:sz w:val="23"/>
          <w:szCs w:val="23"/>
        </w:rPr>
        <w:tab/>
      </w:r>
      <w:r w:rsidR="00FE3096" w:rsidRPr="00CA5C51">
        <w:rPr>
          <w:color w:val="000000"/>
          <w:sz w:val="23"/>
          <w:szCs w:val="23"/>
        </w:rPr>
        <w:tab/>
      </w:r>
      <w:r w:rsidR="00FE3096" w:rsidRPr="00CA5C51">
        <w:rPr>
          <w:color w:val="000000"/>
          <w:sz w:val="23"/>
          <w:szCs w:val="23"/>
        </w:rPr>
        <w:tab/>
      </w:r>
      <w:r w:rsidR="00FE3096" w:rsidRPr="00CA5C51">
        <w:rPr>
          <w:color w:val="000000"/>
          <w:sz w:val="23"/>
          <w:szCs w:val="23"/>
        </w:rPr>
        <w:tab/>
      </w:r>
    </w:p>
    <w:p w14:paraId="2960062F" w14:textId="29C57D47" w:rsidR="001E72BA" w:rsidRPr="00CA5C51" w:rsidRDefault="00BE0C3C" w:rsidP="00A93164">
      <w:pPr>
        <w:rPr>
          <w:color w:val="000000"/>
          <w:sz w:val="23"/>
          <w:szCs w:val="23"/>
        </w:rPr>
      </w:pPr>
      <w:r w:rsidRPr="00CA5C51">
        <w:rPr>
          <w:b/>
          <w:color w:val="000000"/>
          <w:sz w:val="23"/>
          <w:szCs w:val="23"/>
        </w:rPr>
        <w:t>S</w:t>
      </w:r>
      <w:r w:rsidR="001E72BA" w:rsidRPr="00CA5C51">
        <w:rPr>
          <w:b/>
          <w:color w:val="000000"/>
          <w:sz w:val="23"/>
          <w:szCs w:val="23"/>
        </w:rPr>
        <w:t>t. John’s University</w:t>
      </w:r>
      <w:r w:rsidR="00926D52" w:rsidRPr="00CA5C51">
        <w:rPr>
          <w:b/>
          <w:color w:val="000000"/>
          <w:sz w:val="23"/>
          <w:szCs w:val="23"/>
        </w:rPr>
        <w:t>,</w:t>
      </w:r>
      <w:r w:rsidRPr="00CA5C51">
        <w:rPr>
          <w:color w:val="000000"/>
          <w:sz w:val="23"/>
          <w:szCs w:val="23"/>
        </w:rPr>
        <w:t xml:space="preserve"> </w:t>
      </w:r>
      <w:r w:rsidRPr="00CA5C51">
        <w:rPr>
          <w:b/>
          <w:color w:val="000000"/>
          <w:sz w:val="23"/>
          <w:szCs w:val="23"/>
        </w:rPr>
        <w:t>Jamaica</w:t>
      </w:r>
      <w:r w:rsidR="006930EB" w:rsidRPr="00CA5C51">
        <w:rPr>
          <w:b/>
          <w:color w:val="000000"/>
          <w:sz w:val="23"/>
          <w:szCs w:val="23"/>
        </w:rPr>
        <w:t xml:space="preserve">, </w:t>
      </w:r>
      <w:r w:rsidR="00926D52" w:rsidRPr="00CA5C51">
        <w:rPr>
          <w:b/>
          <w:color w:val="000000"/>
          <w:sz w:val="23"/>
          <w:szCs w:val="23"/>
        </w:rPr>
        <w:t xml:space="preserve">Queens, </w:t>
      </w:r>
      <w:r w:rsidR="006930EB" w:rsidRPr="00CA5C51">
        <w:rPr>
          <w:b/>
          <w:color w:val="000000"/>
          <w:sz w:val="23"/>
          <w:szCs w:val="23"/>
        </w:rPr>
        <w:t>NY</w:t>
      </w:r>
    </w:p>
    <w:p w14:paraId="29600630" w14:textId="77777777" w:rsidR="00100CE2" w:rsidRPr="00CA5C51" w:rsidRDefault="00100CE2" w:rsidP="00B350A8">
      <w:pPr>
        <w:pStyle w:val="Heading2"/>
        <w:jc w:val="left"/>
        <w:rPr>
          <w:sz w:val="23"/>
          <w:szCs w:val="23"/>
        </w:rPr>
      </w:pPr>
    </w:p>
    <w:p w14:paraId="610672AF" w14:textId="77777777" w:rsidR="004C33AF" w:rsidRDefault="004C33AF" w:rsidP="004C33AF"/>
    <w:p w14:paraId="1695D8B8" w14:textId="77777777" w:rsidR="004C33AF" w:rsidRPr="00CA5C51" w:rsidRDefault="004C33AF" w:rsidP="004C33AF">
      <w:pPr>
        <w:pStyle w:val="Heading2"/>
        <w:spacing w:line="360" w:lineRule="auto"/>
        <w:rPr>
          <w:i/>
          <w:color w:val="4F81BD"/>
          <w:sz w:val="23"/>
          <w:szCs w:val="23"/>
        </w:rPr>
      </w:pPr>
      <w:r w:rsidRPr="00CA5C51">
        <w:rPr>
          <w:i/>
          <w:color w:val="4F81BD"/>
          <w:sz w:val="23"/>
          <w:szCs w:val="23"/>
        </w:rPr>
        <w:t>PROFESSIONAL EXPERIENCE</w:t>
      </w:r>
    </w:p>
    <w:p w14:paraId="0DA7C691" w14:textId="77777777" w:rsidR="004C33AF" w:rsidRPr="00CA5C51" w:rsidRDefault="004C33AF" w:rsidP="004C33AF">
      <w:pPr>
        <w:rPr>
          <w:b/>
          <w:bCs/>
          <w:sz w:val="23"/>
          <w:szCs w:val="23"/>
        </w:rPr>
      </w:pPr>
      <w:r w:rsidRPr="00CA5C51">
        <w:rPr>
          <w:b/>
          <w:sz w:val="23"/>
          <w:szCs w:val="23"/>
        </w:rPr>
        <w:t>2017-Present, University</w:t>
      </w:r>
      <w:r w:rsidRPr="00CA5C51">
        <w:rPr>
          <w:b/>
          <w:bCs/>
          <w:sz w:val="23"/>
          <w:szCs w:val="23"/>
        </w:rPr>
        <w:t xml:space="preserve"> of Saint Joseph, West Hartford, CT  </w:t>
      </w:r>
    </w:p>
    <w:p w14:paraId="7879533B" w14:textId="77777777" w:rsidR="004C33AF" w:rsidRDefault="004C33AF" w:rsidP="004C33AF">
      <w:pPr>
        <w:rPr>
          <w:sz w:val="23"/>
          <w:szCs w:val="23"/>
        </w:rPr>
      </w:pPr>
      <w:r w:rsidRPr="00CA5C51">
        <w:rPr>
          <w:sz w:val="23"/>
          <w:szCs w:val="23"/>
        </w:rPr>
        <w:tab/>
      </w:r>
      <w:r w:rsidRPr="00CA5C51">
        <w:rPr>
          <w:sz w:val="23"/>
          <w:szCs w:val="23"/>
        </w:rPr>
        <w:tab/>
      </w:r>
      <w:r w:rsidRPr="00CA5C51">
        <w:rPr>
          <w:sz w:val="23"/>
          <w:szCs w:val="23"/>
        </w:rPr>
        <w:tab/>
        <w:t>Associate Professor, MSW Program</w:t>
      </w:r>
    </w:p>
    <w:p w14:paraId="262AEC42" w14:textId="77777777" w:rsidR="00A703D1" w:rsidRPr="00CA5C51" w:rsidRDefault="00A703D1" w:rsidP="004C33AF">
      <w:pPr>
        <w:rPr>
          <w:sz w:val="23"/>
          <w:szCs w:val="23"/>
        </w:rPr>
      </w:pPr>
    </w:p>
    <w:p w14:paraId="617B053A" w14:textId="77777777" w:rsidR="004C33AF" w:rsidRPr="00CA5C51" w:rsidRDefault="004C33AF" w:rsidP="004C33AF">
      <w:pPr>
        <w:jc w:val="both"/>
        <w:rPr>
          <w:b/>
          <w:sz w:val="23"/>
          <w:szCs w:val="23"/>
        </w:rPr>
      </w:pPr>
      <w:r w:rsidRPr="00CA5C51">
        <w:rPr>
          <w:b/>
          <w:sz w:val="23"/>
          <w:szCs w:val="23"/>
        </w:rPr>
        <w:t xml:space="preserve">2001- 2017, </w:t>
      </w:r>
      <w:r w:rsidRPr="00CA5C51">
        <w:rPr>
          <w:b/>
          <w:sz w:val="23"/>
          <w:szCs w:val="23"/>
        </w:rPr>
        <w:tab/>
      </w:r>
      <w:r w:rsidRPr="00CA5C51">
        <w:rPr>
          <w:b/>
          <w:sz w:val="23"/>
          <w:szCs w:val="23"/>
        </w:rPr>
        <w:tab/>
        <w:t>Administration for Children's Services (ACS), New York, NY</w:t>
      </w:r>
    </w:p>
    <w:p w14:paraId="47847995" w14:textId="77777777" w:rsidR="004C33AF" w:rsidRPr="00CA5C51" w:rsidRDefault="004C33AF" w:rsidP="004C33AF">
      <w:pPr>
        <w:tabs>
          <w:tab w:val="left" w:pos="0"/>
        </w:tabs>
        <w:jc w:val="both"/>
        <w:rPr>
          <w:sz w:val="23"/>
          <w:szCs w:val="23"/>
        </w:rPr>
      </w:pPr>
      <w:r w:rsidRPr="00CA5C51">
        <w:rPr>
          <w:sz w:val="23"/>
          <w:szCs w:val="23"/>
        </w:rPr>
        <w:t xml:space="preserve">2012-2017, </w:t>
      </w:r>
      <w:r w:rsidRPr="00CA5C51">
        <w:rPr>
          <w:sz w:val="23"/>
          <w:szCs w:val="23"/>
        </w:rPr>
        <w:tab/>
      </w:r>
      <w:r w:rsidRPr="00CA5C51">
        <w:rPr>
          <w:sz w:val="23"/>
          <w:szCs w:val="23"/>
        </w:rPr>
        <w:tab/>
        <w:t>Senior Advisor for Child Welfare Policy and Training Implementation</w:t>
      </w:r>
    </w:p>
    <w:p w14:paraId="4039181B" w14:textId="77777777" w:rsidR="004C33AF" w:rsidRPr="00CA5C51" w:rsidRDefault="004C33AF" w:rsidP="004C33AF">
      <w:pPr>
        <w:ind w:left="2160" w:hanging="2160"/>
        <w:jc w:val="both"/>
        <w:rPr>
          <w:sz w:val="23"/>
          <w:szCs w:val="23"/>
        </w:rPr>
      </w:pPr>
      <w:r w:rsidRPr="00CA5C51">
        <w:rPr>
          <w:sz w:val="23"/>
          <w:szCs w:val="23"/>
        </w:rPr>
        <w:t>2005-2012</w:t>
      </w:r>
      <w:proofErr w:type="gramStart"/>
      <w:r w:rsidRPr="00CA5C51">
        <w:rPr>
          <w:sz w:val="23"/>
          <w:szCs w:val="23"/>
        </w:rPr>
        <w:t xml:space="preserve">, </w:t>
      </w:r>
      <w:r w:rsidRPr="00CA5C51">
        <w:rPr>
          <w:sz w:val="23"/>
          <w:szCs w:val="23"/>
        </w:rPr>
        <w:tab/>
        <w:t>Executive</w:t>
      </w:r>
      <w:proofErr w:type="gramEnd"/>
      <w:r w:rsidRPr="00CA5C51">
        <w:rPr>
          <w:sz w:val="23"/>
          <w:szCs w:val="23"/>
        </w:rPr>
        <w:t xml:space="preserve"> Deputy Director for Professional Development and In-Service Training</w:t>
      </w:r>
    </w:p>
    <w:p w14:paraId="43010130" w14:textId="77777777" w:rsidR="004C33AF" w:rsidRDefault="004C33AF" w:rsidP="004C33AF"/>
    <w:p w14:paraId="3C55EEC2" w14:textId="77777777" w:rsidR="00474D7F" w:rsidRPr="00CA5C51" w:rsidRDefault="00474D7F" w:rsidP="00474D7F">
      <w:pPr>
        <w:pStyle w:val="Heading2"/>
        <w:spacing w:line="360" w:lineRule="auto"/>
        <w:rPr>
          <w:sz w:val="23"/>
          <w:szCs w:val="23"/>
        </w:rPr>
      </w:pPr>
      <w:bookmarkStart w:id="0" w:name="_Hlk38922911"/>
      <w:r w:rsidRPr="00CA5C51">
        <w:rPr>
          <w:i/>
          <w:color w:val="4F81BD"/>
          <w:sz w:val="23"/>
          <w:szCs w:val="23"/>
        </w:rPr>
        <w:t>CURRENT RESEARCH PROJECTS</w:t>
      </w:r>
    </w:p>
    <w:bookmarkEnd w:id="0"/>
    <w:p w14:paraId="47B56610" w14:textId="77777777" w:rsidR="00474D7F" w:rsidRPr="00CA5C51" w:rsidRDefault="00474D7F" w:rsidP="00474D7F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 w:rsidRPr="00C13A08">
        <w:rPr>
          <w:rFonts w:ascii="Times New Roman" w:hAnsi="Times New Roman" w:cs="Times New Roman"/>
          <w:b/>
          <w:bCs/>
          <w:sz w:val="23"/>
          <w:szCs w:val="23"/>
        </w:rPr>
        <w:t>Case Study: Moving the Needle on Organizational Culture</w:t>
      </w:r>
      <w:r w:rsidRPr="00CA5C51">
        <w:rPr>
          <w:rFonts w:ascii="Times New Roman" w:hAnsi="Times New Roman" w:cs="Times New Roman"/>
          <w:sz w:val="23"/>
          <w:szCs w:val="23"/>
        </w:rPr>
        <w:t xml:space="preserve"> (2024 – present) IRB#</w:t>
      </w:r>
      <w:r w:rsidRPr="00CA5C51">
        <w:rPr>
          <w:rFonts w:ascii="Times New Roman" w:hAnsi="Times New Roman" w:cs="Times New Roman"/>
          <w:sz w:val="23"/>
          <w:szCs w:val="23"/>
          <w:lang w:eastAsia="ja-JP"/>
        </w:rPr>
        <w:t xml:space="preserve">24-002 </w:t>
      </w:r>
    </w:p>
    <w:p w14:paraId="151948A2" w14:textId="77777777" w:rsidR="00474D7F" w:rsidRPr="00CA5C51" w:rsidRDefault="00474D7F" w:rsidP="00474D7F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 w:rsidRPr="00C13A08">
        <w:rPr>
          <w:rFonts w:ascii="Times New Roman" w:hAnsi="Times New Roman" w:cs="Times New Roman"/>
          <w:b/>
          <w:bCs/>
          <w:sz w:val="23"/>
          <w:szCs w:val="23"/>
        </w:rPr>
        <w:t>Beyond Borders: Educating Migrant Children in U.S. Schools</w:t>
      </w:r>
      <w:r w:rsidRPr="00CA5C51">
        <w:rPr>
          <w:rFonts w:ascii="Times New Roman" w:hAnsi="Times New Roman" w:cs="Times New Roman"/>
          <w:sz w:val="23"/>
          <w:szCs w:val="23"/>
        </w:rPr>
        <w:t xml:space="preserve"> (2024- present) IRB#</w:t>
      </w:r>
      <w:r w:rsidRPr="00CA5C51">
        <w:rPr>
          <w:rFonts w:ascii="Times New Roman" w:hAnsi="Times New Roman" w:cs="Times New Roman"/>
          <w:sz w:val="23"/>
          <w:szCs w:val="23"/>
          <w:lang w:eastAsia="ja-JP"/>
        </w:rPr>
        <w:t xml:space="preserve">24-003 </w:t>
      </w:r>
    </w:p>
    <w:p w14:paraId="557F0078" w14:textId="77777777" w:rsidR="00267656" w:rsidRDefault="00474D7F" w:rsidP="00D60AC5">
      <w:pPr>
        <w:pStyle w:val="ListParagraph"/>
        <w:numPr>
          <w:ilvl w:val="0"/>
          <w:numId w:val="18"/>
        </w:numPr>
        <w:rPr>
          <w:rFonts w:ascii="Times New Roman" w:hAnsi="Times New Roman"/>
          <w:sz w:val="23"/>
          <w:szCs w:val="23"/>
        </w:rPr>
      </w:pPr>
      <w:r w:rsidRPr="00267656">
        <w:rPr>
          <w:rFonts w:ascii="Times New Roman" w:hAnsi="Times New Roman"/>
          <w:b/>
          <w:bCs/>
          <w:sz w:val="23"/>
          <w:szCs w:val="23"/>
        </w:rPr>
        <w:t>V-Simulation Project</w:t>
      </w:r>
      <w:r w:rsidRPr="00267656">
        <w:rPr>
          <w:rFonts w:ascii="Times New Roman" w:hAnsi="Times New Roman"/>
          <w:sz w:val="23"/>
          <w:szCs w:val="23"/>
        </w:rPr>
        <w:t xml:space="preserve"> </w:t>
      </w:r>
      <w:r w:rsidR="00CD4B6E" w:rsidRPr="00FB3474">
        <w:rPr>
          <w:rFonts w:ascii="Times New Roman" w:hAnsi="Times New Roman"/>
          <w:b/>
          <w:bCs/>
          <w:sz w:val="23"/>
          <w:szCs w:val="23"/>
        </w:rPr>
        <w:t>Evaluation</w:t>
      </w:r>
      <w:r w:rsidR="00CD4B6E" w:rsidRPr="00267656">
        <w:rPr>
          <w:rFonts w:ascii="Times New Roman" w:hAnsi="Times New Roman"/>
          <w:sz w:val="23"/>
          <w:szCs w:val="23"/>
        </w:rPr>
        <w:t xml:space="preserve"> </w:t>
      </w:r>
      <w:r w:rsidRPr="00267656">
        <w:rPr>
          <w:rFonts w:ascii="Times New Roman" w:hAnsi="Times New Roman"/>
          <w:sz w:val="23"/>
          <w:szCs w:val="23"/>
        </w:rPr>
        <w:t xml:space="preserve">(2025-2026). </w:t>
      </w:r>
    </w:p>
    <w:p w14:paraId="6B321951" w14:textId="128A0F70" w:rsidR="00474D7F" w:rsidRPr="00267656" w:rsidRDefault="00474D7F" w:rsidP="00D60AC5">
      <w:pPr>
        <w:pStyle w:val="ListParagraph"/>
        <w:numPr>
          <w:ilvl w:val="0"/>
          <w:numId w:val="18"/>
        </w:numPr>
        <w:rPr>
          <w:rFonts w:ascii="Times New Roman" w:hAnsi="Times New Roman"/>
          <w:sz w:val="23"/>
          <w:szCs w:val="23"/>
        </w:rPr>
      </w:pPr>
      <w:r w:rsidRPr="00267656">
        <w:rPr>
          <w:rFonts w:ascii="Times New Roman" w:hAnsi="Times New Roman"/>
          <w:b/>
          <w:bCs/>
          <w:sz w:val="23"/>
          <w:szCs w:val="23"/>
        </w:rPr>
        <w:t>Exploring Student Learning in Social Work Practice with Immigrants</w:t>
      </w:r>
      <w:r w:rsidRPr="00267656">
        <w:rPr>
          <w:rFonts w:ascii="Times New Roman" w:hAnsi="Times New Roman"/>
          <w:sz w:val="23"/>
          <w:szCs w:val="23"/>
        </w:rPr>
        <w:t xml:space="preserve"> (2025-2026) IRB#</w:t>
      </w:r>
      <w:r w:rsidRPr="00267656">
        <w:rPr>
          <w:rFonts w:ascii="Times New Roman" w:hAnsi="Times New Roman"/>
          <w:sz w:val="23"/>
          <w:szCs w:val="23"/>
          <w:lang w:eastAsia="ja-JP"/>
        </w:rPr>
        <w:t>25-018.</w:t>
      </w:r>
    </w:p>
    <w:p w14:paraId="7C023A46" w14:textId="77777777" w:rsidR="00474D7F" w:rsidRDefault="00474D7F" w:rsidP="00474D7F">
      <w:pPr>
        <w:jc w:val="center"/>
        <w:rPr>
          <w:b/>
          <w:bCs/>
          <w:i/>
          <w:iCs/>
          <w:color w:val="007BB8"/>
          <w:sz w:val="23"/>
          <w:szCs w:val="23"/>
        </w:rPr>
      </w:pPr>
    </w:p>
    <w:p w14:paraId="7C828763" w14:textId="77777777" w:rsidR="00474D7F" w:rsidRPr="00E46955" w:rsidRDefault="00474D7F" w:rsidP="00474D7F">
      <w:pPr>
        <w:pStyle w:val="Heading2"/>
        <w:rPr>
          <w:i/>
          <w:iCs/>
          <w:color w:val="007BB8"/>
        </w:rPr>
      </w:pPr>
      <w:r w:rsidRPr="00E46955">
        <w:rPr>
          <w:i/>
          <w:iCs/>
          <w:color w:val="007BB8"/>
        </w:rPr>
        <w:t>COMMUNITY-BASED SCHOLARSHIP AND CREATIVE WORK</w:t>
      </w:r>
    </w:p>
    <w:p w14:paraId="3690D9D3" w14:textId="77777777" w:rsidR="00474D7F" w:rsidRPr="00CA5C51" w:rsidRDefault="00474D7F" w:rsidP="00474D7F">
      <w:pPr>
        <w:pStyle w:val="Heading2"/>
        <w:rPr>
          <w:i/>
          <w:color w:val="4F81BD"/>
          <w:sz w:val="23"/>
          <w:szCs w:val="23"/>
        </w:rPr>
      </w:pPr>
    </w:p>
    <w:p w14:paraId="6E014D0A" w14:textId="77777777" w:rsidR="00474D7F" w:rsidRPr="00CA5C51" w:rsidRDefault="00474D7F" w:rsidP="00474D7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Podcast: </w:t>
      </w:r>
      <w:r w:rsidRPr="00CA5C51">
        <w:rPr>
          <w:b/>
          <w:bCs/>
          <w:sz w:val="23"/>
          <w:szCs w:val="23"/>
        </w:rPr>
        <w:t xml:space="preserve">Creator and host of </w:t>
      </w:r>
      <w:hyperlink r:id="rId14" w:history="1">
        <w:r w:rsidRPr="00CA5C51">
          <w:rPr>
            <w:rStyle w:val="Hyperlink"/>
            <w:b/>
            <w:bCs/>
            <w:sz w:val="23"/>
            <w:szCs w:val="23"/>
          </w:rPr>
          <w:t>Inside Out/Outside In</w:t>
        </w:r>
      </w:hyperlink>
      <w:r w:rsidRPr="00CA5C51">
        <w:rPr>
          <w:b/>
          <w:bCs/>
          <w:sz w:val="23"/>
          <w:szCs w:val="23"/>
        </w:rPr>
        <w:t xml:space="preserve"> (2020 - present)</w:t>
      </w:r>
    </w:p>
    <w:p w14:paraId="42F56D39" w14:textId="77777777" w:rsidR="00474D7F" w:rsidRPr="00CA5C51" w:rsidRDefault="00474D7F" w:rsidP="00474D7F">
      <w:pPr>
        <w:jc w:val="center"/>
        <w:rPr>
          <w:b/>
          <w:i/>
          <w:color w:val="4F81BD"/>
          <w:sz w:val="23"/>
          <w:szCs w:val="23"/>
        </w:rPr>
      </w:pPr>
    </w:p>
    <w:p w14:paraId="5C6BEF75" w14:textId="77777777" w:rsidR="00474D7F" w:rsidRDefault="00474D7F" w:rsidP="00474D7F">
      <w:pPr>
        <w:rPr>
          <w:b/>
          <w:sz w:val="23"/>
          <w:szCs w:val="23"/>
        </w:rPr>
      </w:pPr>
      <w:r w:rsidRPr="0030226C">
        <w:rPr>
          <w:b/>
          <w:bCs/>
        </w:rPr>
        <w:t>Historical Timeline:</w:t>
      </w:r>
      <w:r>
        <w:t xml:space="preserve"> </w:t>
      </w:r>
      <w:hyperlink r:id="rId15" w:history="1">
        <w:r w:rsidRPr="00CA5C51">
          <w:rPr>
            <w:rStyle w:val="Hyperlink"/>
            <w:b/>
            <w:sz w:val="23"/>
            <w:szCs w:val="23"/>
          </w:rPr>
          <w:t>ACS Child Welfare Historical Timeline</w:t>
        </w:r>
      </w:hyperlink>
      <w:r w:rsidRPr="00CA5C51">
        <w:rPr>
          <w:b/>
          <w:sz w:val="23"/>
          <w:szCs w:val="23"/>
        </w:rPr>
        <w:t xml:space="preserve"> – Exhibit </w:t>
      </w:r>
      <w:r w:rsidRPr="00CA5C51">
        <w:rPr>
          <w:b/>
          <w:bCs/>
          <w:sz w:val="23"/>
          <w:szCs w:val="23"/>
        </w:rPr>
        <w:t>Curator</w:t>
      </w:r>
      <w:r w:rsidRPr="00CA5C51">
        <w:rPr>
          <w:sz w:val="23"/>
          <w:szCs w:val="23"/>
        </w:rPr>
        <w:t xml:space="preserve">, </w:t>
      </w:r>
      <w:r w:rsidRPr="00CA5C51">
        <w:rPr>
          <w:b/>
          <w:sz w:val="23"/>
          <w:szCs w:val="23"/>
        </w:rPr>
        <w:t xml:space="preserve">2017- 2019 </w:t>
      </w:r>
    </w:p>
    <w:p w14:paraId="33CE4DD8" w14:textId="77777777" w:rsidR="00474D7F" w:rsidRPr="00CA5C51" w:rsidRDefault="00474D7F" w:rsidP="00474D7F">
      <w:pPr>
        <w:rPr>
          <w:sz w:val="23"/>
          <w:szCs w:val="23"/>
        </w:rPr>
      </w:pPr>
      <w:r w:rsidRPr="00CA5C51">
        <w:rPr>
          <w:b/>
          <w:sz w:val="23"/>
          <w:szCs w:val="23"/>
        </w:rPr>
        <w:t xml:space="preserve">          </w:t>
      </w:r>
    </w:p>
    <w:p w14:paraId="0C8D385B" w14:textId="77777777" w:rsidR="00474D7F" w:rsidRDefault="00474D7F" w:rsidP="00474D7F">
      <w:pPr>
        <w:jc w:val="both"/>
        <w:rPr>
          <w:sz w:val="23"/>
          <w:szCs w:val="23"/>
        </w:rPr>
      </w:pPr>
      <w:r w:rsidRPr="0030226C">
        <w:rPr>
          <w:rStyle w:val="Emphasis"/>
          <w:b/>
          <w:bCs/>
          <w:i w:val="0"/>
          <w:iCs w:val="0"/>
          <w:sz w:val="23"/>
          <w:szCs w:val="23"/>
        </w:rPr>
        <w:t>Oral History Project</w:t>
      </w:r>
      <w:r>
        <w:rPr>
          <w:rStyle w:val="Emphasis"/>
          <w:b/>
          <w:bCs/>
          <w:sz w:val="23"/>
          <w:szCs w:val="23"/>
        </w:rPr>
        <w:t xml:space="preserve">: </w:t>
      </w:r>
      <w:r w:rsidRPr="006864B7">
        <w:rPr>
          <w:rStyle w:val="Emphasis"/>
          <w:b/>
          <w:bCs/>
          <w:sz w:val="23"/>
          <w:szCs w:val="23"/>
        </w:rPr>
        <w:t>Rising from the Waves: Carriacou’s Stories of Survival and Strength</w:t>
      </w:r>
      <w:r w:rsidRPr="00CA5C51">
        <w:rPr>
          <w:sz w:val="23"/>
          <w:szCs w:val="23"/>
        </w:rPr>
        <w:t xml:space="preserve"> </w:t>
      </w:r>
    </w:p>
    <w:p w14:paraId="20B7A937" w14:textId="77777777" w:rsidR="00474D7F" w:rsidRDefault="00474D7F" w:rsidP="00474D7F">
      <w:pPr>
        <w:jc w:val="both"/>
      </w:pPr>
      <w:r>
        <w:rPr>
          <w:sz w:val="23"/>
          <w:szCs w:val="23"/>
        </w:rPr>
        <w:t>A</w:t>
      </w:r>
      <w:r w:rsidRPr="00CA5C51">
        <w:rPr>
          <w:sz w:val="23"/>
          <w:szCs w:val="23"/>
        </w:rPr>
        <w:t xml:space="preserve"> </w:t>
      </w:r>
      <w:r>
        <w:t>12-month oral history project documenting the lived experiences of Carriacou residents before, during, and after Hurricane Beryl, with an emphasis on cultural memory, climate resilience, and Caribbean storytelling traditions.</w:t>
      </w:r>
    </w:p>
    <w:p w14:paraId="29600634" w14:textId="77777777" w:rsidR="00D462B8" w:rsidRDefault="00D462B8" w:rsidP="00D462B8">
      <w:pPr>
        <w:rPr>
          <w:sz w:val="23"/>
          <w:szCs w:val="23"/>
        </w:rPr>
      </w:pPr>
    </w:p>
    <w:p w14:paraId="09AE4F40" w14:textId="77777777" w:rsidR="00FB3474" w:rsidRPr="00CA5C51" w:rsidRDefault="00FB3474" w:rsidP="00D462B8">
      <w:pPr>
        <w:rPr>
          <w:sz w:val="23"/>
          <w:szCs w:val="23"/>
        </w:rPr>
      </w:pPr>
    </w:p>
    <w:p w14:paraId="0638F2C1" w14:textId="77777777" w:rsidR="00E46955" w:rsidRDefault="00E46955" w:rsidP="00B21053">
      <w:pPr>
        <w:jc w:val="both"/>
      </w:pPr>
    </w:p>
    <w:p w14:paraId="29600658" w14:textId="1BEACFE0" w:rsidR="00CE455F" w:rsidRPr="00CA5C51" w:rsidRDefault="00D3412E" w:rsidP="005D6EDE">
      <w:pPr>
        <w:pStyle w:val="Heading3"/>
        <w:spacing w:line="360" w:lineRule="auto"/>
        <w:ind w:firstLine="0"/>
        <w:rPr>
          <w:i/>
          <w:color w:val="4F81BD"/>
          <w:sz w:val="23"/>
          <w:szCs w:val="23"/>
        </w:rPr>
      </w:pPr>
      <w:r w:rsidRPr="00CA5C51">
        <w:rPr>
          <w:i/>
          <w:color w:val="4F81BD"/>
          <w:sz w:val="23"/>
          <w:szCs w:val="23"/>
        </w:rPr>
        <w:lastRenderedPageBreak/>
        <w:t>REFEREED</w:t>
      </w:r>
      <w:r w:rsidR="00C91286" w:rsidRPr="00CA5C51">
        <w:rPr>
          <w:i/>
          <w:color w:val="4F81BD"/>
          <w:sz w:val="23"/>
          <w:szCs w:val="23"/>
        </w:rPr>
        <w:t xml:space="preserve"> </w:t>
      </w:r>
      <w:r w:rsidR="00CE455F" w:rsidRPr="00CA5C51">
        <w:rPr>
          <w:i/>
          <w:color w:val="4F81BD"/>
          <w:sz w:val="23"/>
          <w:szCs w:val="23"/>
        </w:rPr>
        <w:t>PUBLICATIONS</w:t>
      </w:r>
    </w:p>
    <w:p w14:paraId="7B90A8B6" w14:textId="77777777" w:rsidR="006D5285" w:rsidRPr="00CA5C51" w:rsidRDefault="006D5285" w:rsidP="00F315D7">
      <w:pPr>
        <w:shd w:val="clear" w:color="auto" w:fill="FFFFFF"/>
        <w:ind w:left="720" w:hanging="720"/>
        <w:rPr>
          <w:sz w:val="23"/>
          <w:szCs w:val="23"/>
        </w:rPr>
      </w:pPr>
    </w:p>
    <w:p w14:paraId="2960065B" w14:textId="0161BA93" w:rsidR="000070F8" w:rsidRPr="00CA5C51" w:rsidRDefault="000070F8" w:rsidP="00F315D7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>Best-Giacomini, C. (</w:t>
      </w:r>
      <w:r w:rsidR="003A6C1F" w:rsidRPr="00CA5C51">
        <w:rPr>
          <w:sz w:val="23"/>
          <w:szCs w:val="23"/>
        </w:rPr>
        <w:t>2024</w:t>
      </w:r>
      <w:r w:rsidRPr="00CA5C51">
        <w:rPr>
          <w:sz w:val="23"/>
          <w:szCs w:val="23"/>
        </w:rPr>
        <w:t>).</w:t>
      </w:r>
      <w:r w:rsidRPr="00CA5C51">
        <w:rPr>
          <w:i/>
          <w:iCs/>
          <w:color w:val="333333"/>
          <w:sz w:val="23"/>
          <w:szCs w:val="23"/>
          <w:shd w:val="clear" w:color="auto" w:fill="FFFFFF"/>
        </w:rPr>
        <w:t xml:space="preserve"> </w:t>
      </w:r>
      <w:hyperlink r:id="rId16" w:history="1">
        <w:r w:rsidRPr="00CA5C51">
          <w:rPr>
            <w:rStyle w:val="Hyperlink"/>
            <w:sz w:val="23"/>
            <w:szCs w:val="23"/>
            <w:shd w:val="clear" w:color="auto" w:fill="FFFFFF"/>
          </w:rPr>
          <w:t>Teaching While Black: A Call to Decolonize the Social Work Curriculum</w:t>
        </w:r>
      </w:hyperlink>
      <w:r w:rsidRPr="00CA5C51">
        <w:rPr>
          <w:i/>
          <w:iCs/>
          <w:color w:val="333333"/>
          <w:sz w:val="23"/>
          <w:szCs w:val="23"/>
          <w:shd w:val="clear" w:color="auto" w:fill="FFFFFF"/>
        </w:rPr>
        <w:t>.</w:t>
      </w:r>
      <w:r w:rsidRPr="00CA5C51">
        <w:rPr>
          <w:sz w:val="23"/>
          <w:szCs w:val="23"/>
        </w:rPr>
        <w:t xml:space="preserve"> </w:t>
      </w:r>
      <w:r w:rsidR="000D113F" w:rsidRPr="00CA5C51">
        <w:rPr>
          <w:sz w:val="23"/>
          <w:szCs w:val="23"/>
        </w:rPr>
        <w:t>A Call for Social Work Educators to Confront and Dismantle Systemic Racism WITHIN Social Work Programs</w:t>
      </w:r>
      <w:r w:rsidR="00625D17" w:rsidRPr="00CA5C51">
        <w:rPr>
          <w:sz w:val="23"/>
          <w:szCs w:val="23"/>
        </w:rPr>
        <w:t>.</w:t>
      </w:r>
      <w:r w:rsidRPr="00CA5C51">
        <w:rPr>
          <w:i/>
          <w:iCs/>
          <w:sz w:val="23"/>
          <w:szCs w:val="23"/>
        </w:rPr>
        <w:t xml:space="preserve"> </w:t>
      </w:r>
      <w:bookmarkStart w:id="1" w:name="_Hlk70505016"/>
      <w:r w:rsidRPr="00CA5C51">
        <w:rPr>
          <w:i/>
          <w:iCs/>
          <w:sz w:val="23"/>
          <w:szCs w:val="23"/>
        </w:rPr>
        <w:t>Reflections</w:t>
      </w:r>
      <w:r w:rsidRPr="00CA5C51">
        <w:rPr>
          <w:sz w:val="23"/>
          <w:szCs w:val="23"/>
        </w:rPr>
        <w:t>: Narratives of Professional Helping</w:t>
      </w:r>
      <w:bookmarkEnd w:id="1"/>
      <w:r w:rsidR="00E70FE2" w:rsidRPr="00CA5C51">
        <w:rPr>
          <w:sz w:val="23"/>
          <w:szCs w:val="23"/>
        </w:rPr>
        <w:t>. Vol.</w:t>
      </w:r>
      <w:r w:rsidR="001A706F" w:rsidRPr="00CA5C51">
        <w:rPr>
          <w:sz w:val="23"/>
          <w:szCs w:val="23"/>
        </w:rPr>
        <w:t xml:space="preserve"> 30</w:t>
      </w:r>
      <w:r w:rsidR="00F67FB9" w:rsidRPr="00CA5C51">
        <w:rPr>
          <w:sz w:val="23"/>
          <w:szCs w:val="23"/>
        </w:rPr>
        <w:t>, No.</w:t>
      </w:r>
      <w:r w:rsidR="001A706F" w:rsidRPr="00CA5C51">
        <w:rPr>
          <w:sz w:val="23"/>
          <w:szCs w:val="23"/>
        </w:rPr>
        <w:t xml:space="preserve"> 1(2024)</w:t>
      </w:r>
      <w:r w:rsidR="00F67FB9" w:rsidRPr="00CA5C51">
        <w:rPr>
          <w:sz w:val="23"/>
          <w:szCs w:val="23"/>
        </w:rPr>
        <w:t>. P</w:t>
      </w:r>
      <w:r w:rsidR="00BF36BC" w:rsidRPr="00CA5C51">
        <w:rPr>
          <w:sz w:val="23"/>
          <w:szCs w:val="23"/>
        </w:rPr>
        <w:t xml:space="preserve">p. </w:t>
      </w:r>
      <w:r w:rsidR="004C6A35" w:rsidRPr="00CA5C51">
        <w:rPr>
          <w:sz w:val="23"/>
          <w:szCs w:val="23"/>
        </w:rPr>
        <w:t>12-29</w:t>
      </w:r>
      <w:r w:rsidR="001A706F" w:rsidRPr="00CA5C51">
        <w:rPr>
          <w:sz w:val="23"/>
          <w:szCs w:val="23"/>
        </w:rPr>
        <w:t>.</w:t>
      </w:r>
    </w:p>
    <w:p w14:paraId="30DFFFE9" w14:textId="77777777" w:rsidR="003A6C1F" w:rsidRPr="00CA5C51" w:rsidRDefault="003A6C1F" w:rsidP="00F315D7">
      <w:pPr>
        <w:shd w:val="clear" w:color="auto" w:fill="FFFFFF"/>
        <w:ind w:left="720" w:hanging="720"/>
        <w:rPr>
          <w:sz w:val="23"/>
          <w:szCs w:val="23"/>
        </w:rPr>
      </w:pPr>
    </w:p>
    <w:p w14:paraId="2960065D" w14:textId="5B293300" w:rsidR="000070F8" w:rsidRPr="00CA5C51" w:rsidRDefault="000070F8" w:rsidP="00F315D7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C.; Holt, C.; </w:t>
      </w:r>
      <w:r w:rsidR="005F3AF0" w:rsidRPr="00CA5C51">
        <w:rPr>
          <w:sz w:val="23"/>
          <w:szCs w:val="23"/>
        </w:rPr>
        <w:t xml:space="preserve">&amp; </w:t>
      </w:r>
      <w:r w:rsidRPr="00CA5C51">
        <w:rPr>
          <w:sz w:val="23"/>
          <w:szCs w:val="23"/>
        </w:rPr>
        <w:t>Matthews, L. (</w:t>
      </w:r>
      <w:r w:rsidR="00204EF5" w:rsidRPr="00CA5C51">
        <w:rPr>
          <w:sz w:val="23"/>
          <w:szCs w:val="23"/>
        </w:rPr>
        <w:t>2022</w:t>
      </w:r>
      <w:r w:rsidRPr="00CA5C51">
        <w:rPr>
          <w:sz w:val="23"/>
          <w:szCs w:val="23"/>
        </w:rPr>
        <w:t xml:space="preserve">). </w:t>
      </w:r>
      <w:hyperlink r:id="rId17" w:history="1">
        <w:r w:rsidRPr="00CA5C51">
          <w:rPr>
            <w:rStyle w:val="Hyperlink"/>
            <w:sz w:val="23"/>
            <w:szCs w:val="23"/>
          </w:rPr>
          <w:t>Navigating the Immigrant Identity in the American Workplace: Microaggression and the Caribbean Diaspora</w:t>
        </w:r>
      </w:hyperlink>
      <w:r w:rsidRPr="00CA5C51">
        <w:rPr>
          <w:sz w:val="23"/>
          <w:szCs w:val="23"/>
        </w:rPr>
        <w:t xml:space="preserve">.  </w:t>
      </w:r>
      <w:bookmarkStart w:id="2" w:name="_Hlk26260805"/>
      <w:r w:rsidRPr="00CA5C51">
        <w:rPr>
          <w:sz w:val="23"/>
          <w:szCs w:val="23"/>
        </w:rPr>
        <w:t>Journal of Immigrant &amp; Refugee Studies</w:t>
      </w:r>
      <w:bookmarkEnd w:id="2"/>
      <w:r w:rsidRPr="00CA5C51">
        <w:rPr>
          <w:sz w:val="23"/>
          <w:szCs w:val="23"/>
        </w:rPr>
        <w:t>.</w:t>
      </w:r>
      <w:r w:rsidR="00900C0A" w:rsidRPr="00CA5C51">
        <w:rPr>
          <w:sz w:val="23"/>
          <w:szCs w:val="23"/>
        </w:rPr>
        <w:t xml:space="preserve"> </w:t>
      </w:r>
    </w:p>
    <w:p w14:paraId="2960065E" w14:textId="77777777" w:rsidR="00900C0A" w:rsidRPr="00CA5C51" w:rsidRDefault="00900C0A" w:rsidP="00F315D7">
      <w:pPr>
        <w:shd w:val="clear" w:color="auto" w:fill="FFFFFF"/>
        <w:ind w:left="720" w:hanging="720"/>
        <w:rPr>
          <w:color w:val="212529"/>
          <w:sz w:val="23"/>
          <w:szCs w:val="23"/>
        </w:rPr>
      </w:pPr>
    </w:p>
    <w:p w14:paraId="2960065F" w14:textId="66A5D18D" w:rsidR="005810DB" w:rsidRPr="00CA5C51" w:rsidRDefault="005810DB" w:rsidP="00A26261">
      <w:pPr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>Best-Giacomini, C. (</w:t>
      </w:r>
      <w:r w:rsidR="0026451C" w:rsidRPr="00CA5C51">
        <w:rPr>
          <w:sz w:val="23"/>
          <w:szCs w:val="23"/>
        </w:rPr>
        <w:t>2020</w:t>
      </w:r>
      <w:r w:rsidRPr="00CA5C51">
        <w:rPr>
          <w:sz w:val="23"/>
          <w:szCs w:val="23"/>
        </w:rPr>
        <w:t xml:space="preserve">). </w:t>
      </w:r>
      <w:hyperlink r:id="rId18" w:history="1">
        <w:r w:rsidR="007A4F21" w:rsidRPr="00CA5C51">
          <w:rPr>
            <w:rStyle w:val="Hyperlink"/>
            <w:sz w:val="23"/>
            <w:szCs w:val="23"/>
          </w:rPr>
          <w:t>I Too Am DACA</w:t>
        </w:r>
        <w:r w:rsidR="00A26261" w:rsidRPr="00CA5C51">
          <w:rPr>
            <w:rStyle w:val="Hyperlink"/>
            <w:sz w:val="23"/>
            <w:szCs w:val="23"/>
          </w:rPr>
          <w:t>: Awakened Childhood Memories</w:t>
        </w:r>
      </w:hyperlink>
      <w:r w:rsidR="007A4F21" w:rsidRPr="00CA5C51">
        <w:rPr>
          <w:sz w:val="23"/>
          <w:szCs w:val="23"/>
        </w:rPr>
        <w:t xml:space="preserve">. </w:t>
      </w:r>
      <w:r w:rsidRPr="00CA5C51">
        <w:rPr>
          <w:sz w:val="23"/>
          <w:szCs w:val="23"/>
        </w:rPr>
        <w:t>Reflections: Narratives of Professional Helping</w:t>
      </w:r>
      <w:r w:rsidR="007A4F21" w:rsidRPr="00CA5C51">
        <w:rPr>
          <w:sz w:val="23"/>
          <w:szCs w:val="23"/>
        </w:rPr>
        <w:t xml:space="preserve">. </w:t>
      </w:r>
      <w:r w:rsidR="00A26261" w:rsidRPr="00CA5C51">
        <w:rPr>
          <w:sz w:val="23"/>
          <w:szCs w:val="23"/>
        </w:rPr>
        <w:t>V</w:t>
      </w:r>
      <w:r w:rsidR="0026451C" w:rsidRPr="00CA5C51">
        <w:rPr>
          <w:sz w:val="23"/>
          <w:szCs w:val="23"/>
        </w:rPr>
        <w:t>olume 26, No. 3, pp. 34-40.</w:t>
      </w:r>
    </w:p>
    <w:p w14:paraId="29600660" w14:textId="77777777" w:rsidR="0026451C" w:rsidRPr="00CA5C51" w:rsidRDefault="0026451C" w:rsidP="005810DB">
      <w:pPr>
        <w:rPr>
          <w:sz w:val="23"/>
          <w:szCs w:val="23"/>
        </w:rPr>
      </w:pPr>
    </w:p>
    <w:p w14:paraId="0AF55702" w14:textId="1B663580" w:rsidR="002C2734" w:rsidRPr="00CA5C51" w:rsidRDefault="002C2734" w:rsidP="002C2734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Best-Giacomini, C. (2017). </w:t>
      </w:r>
      <w:hyperlink r:id="rId19" w:history="1">
        <w:r w:rsidRPr="00CA5C51">
          <w:rPr>
            <w:rStyle w:val="Hyperlink"/>
            <w:sz w:val="23"/>
            <w:szCs w:val="23"/>
            <w:lang w:eastAsia="ja-JP"/>
          </w:rPr>
          <w:t>Transnational Parenting: The Hidden Costs of the Search for a “Better Life.”</w:t>
        </w:r>
      </w:hyperlink>
      <w:r w:rsidRPr="00CA5C51">
        <w:rPr>
          <w:color w:val="0000FF"/>
          <w:sz w:val="23"/>
          <w:szCs w:val="23"/>
          <w:lang w:eastAsia="ja-JP"/>
        </w:rPr>
        <w:t xml:space="preserve"> </w:t>
      </w:r>
      <w:r w:rsidR="00C87A1D" w:rsidRPr="00CA5C51">
        <w:rPr>
          <w:sz w:val="23"/>
          <w:szCs w:val="23"/>
          <w:lang w:eastAsia="ja-JP"/>
        </w:rPr>
        <w:t>In</w:t>
      </w:r>
      <w:r w:rsidR="00C87A1D" w:rsidRPr="00CA5C51">
        <w:rPr>
          <w:color w:val="0000FF"/>
          <w:sz w:val="23"/>
          <w:szCs w:val="23"/>
          <w:lang w:eastAsia="ja-JP"/>
        </w:rPr>
        <w:t xml:space="preserve"> </w:t>
      </w:r>
      <w:r w:rsidRPr="00CA5C51">
        <w:rPr>
          <w:color w:val="000000"/>
          <w:sz w:val="23"/>
          <w:szCs w:val="23"/>
          <w:lang w:eastAsia="ja-JP"/>
        </w:rPr>
        <w:t xml:space="preserve">A. Burack-Weiss, et al. (Ed.), Narrative Social Work Practice: The Power and Possibility of Story. Columbia University Press. </w:t>
      </w:r>
    </w:p>
    <w:p w14:paraId="0304ACA0" w14:textId="77777777" w:rsidR="002C2734" w:rsidRPr="00CA5C51" w:rsidRDefault="002C2734" w:rsidP="002C2734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0117991C" w14:textId="7632D2CB" w:rsidR="002C2734" w:rsidRPr="00CA5C51" w:rsidRDefault="002C2734" w:rsidP="002C2734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Best-Giacomini, C. Howard, A. Ilian, H. (2016). </w:t>
      </w:r>
      <w:hyperlink r:id="rId20" w:history="1">
        <w:r w:rsidRPr="00CA5C51">
          <w:rPr>
            <w:rStyle w:val="Hyperlink"/>
            <w:sz w:val="23"/>
            <w:szCs w:val="23"/>
            <w:lang w:eastAsia="ja-JP"/>
          </w:rPr>
          <w:t>A Racial Equity Staff Development Strategy for Public Human Service Organizations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In A. Carten (Ed.), Transforming Health and Human Services: An Antiracist Strategy. Oxford University Press. </w:t>
      </w:r>
    </w:p>
    <w:p w14:paraId="29600672" w14:textId="77777777" w:rsidR="00AE11DC" w:rsidRPr="00CA5C51" w:rsidRDefault="00AE11DC" w:rsidP="00A91564">
      <w:pPr>
        <w:jc w:val="center"/>
        <w:rPr>
          <w:sz w:val="23"/>
          <w:szCs w:val="23"/>
        </w:rPr>
      </w:pPr>
    </w:p>
    <w:p w14:paraId="2960067B" w14:textId="1CA64F75" w:rsidR="00F97F2B" w:rsidRPr="00CA5C51" w:rsidRDefault="00F97F2B" w:rsidP="00F97F2B">
      <w:pPr>
        <w:ind w:left="720" w:hanging="720"/>
        <w:jc w:val="both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(2015). </w:t>
      </w:r>
      <w:hyperlink r:id="rId21" w:anchor="v=onepage&amp;q=Transnational%20Families%20by%20Christiana%20Best%20Cummings&amp;f=false" w:history="1">
        <w:r w:rsidRPr="00CA5C51">
          <w:rPr>
            <w:rStyle w:val="Hyperlink"/>
            <w:sz w:val="23"/>
            <w:szCs w:val="23"/>
          </w:rPr>
          <w:t>Transnational families</w:t>
        </w:r>
      </w:hyperlink>
      <w:r w:rsidRPr="00CA5C51">
        <w:rPr>
          <w:sz w:val="23"/>
          <w:szCs w:val="23"/>
        </w:rPr>
        <w:t>. The SAGE Encyclopedia of Economics and Society.</w:t>
      </w:r>
      <w:r w:rsidR="00584184" w:rsidRPr="00CA5C51">
        <w:rPr>
          <w:sz w:val="23"/>
          <w:szCs w:val="23"/>
        </w:rPr>
        <w:t xml:space="preserve"> SAGE Publications. pp. 1617-1619.</w:t>
      </w:r>
    </w:p>
    <w:p w14:paraId="2960067C" w14:textId="77777777" w:rsidR="00F97F2B" w:rsidRPr="00CA5C51" w:rsidRDefault="00F97F2B" w:rsidP="00F2383E">
      <w:pPr>
        <w:ind w:left="720" w:hanging="720"/>
        <w:rPr>
          <w:sz w:val="23"/>
          <w:szCs w:val="23"/>
        </w:rPr>
      </w:pPr>
    </w:p>
    <w:p w14:paraId="2960067D" w14:textId="160DB7CE" w:rsidR="00F2383E" w:rsidRPr="00CA5C51" w:rsidRDefault="00F2383E" w:rsidP="00F2383E">
      <w:pPr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Best, C. (April 2014).  </w:t>
      </w:r>
      <w:hyperlink r:id="rId22" w:history="1">
        <w:r w:rsidRPr="00CA5C51">
          <w:rPr>
            <w:rStyle w:val="Hyperlink"/>
            <w:sz w:val="23"/>
            <w:szCs w:val="23"/>
          </w:rPr>
          <w:t xml:space="preserve">Kinship </w:t>
        </w:r>
        <w:r w:rsidR="009C5B0A" w:rsidRPr="00CA5C51">
          <w:rPr>
            <w:rStyle w:val="Hyperlink"/>
            <w:sz w:val="23"/>
            <w:szCs w:val="23"/>
          </w:rPr>
          <w:t>c</w:t>
        </w:r>
        <w:r w:rsidRPr="00CA5C51">
          <w:rPr>
            <w:rStyle w:val="Hyperlink"/>
            <w:sz w:val="23"/>
            <w:szCs w:val="23"/>
          </w:rPr>
          <w:t xml:space="preserve">are and </w:t>
        </w:r>
        <w:r w:rsidR="00500088" w:rsidRPr="00CA5C51">
          <w:rPr>
            <w:rStyle w:val="Hyperlink"/>
            <w:sz w:val="23"/>
            <w:szCs w:val="23"/>
          </w:rPr>
          <w:t>T</w:t>
        </w:r>
        <w:r w:rsidRPr="00CA5C51">
          <w:rPr>
            <w:rStyle w:val="Hyperlink"/>
            <w:sz w:val="23"/>
            <w:szCs w:val="23"/>
          </w:rPr>
          <w:t xml:space="preserve">ransnational </w:t>
        </w:r>
        <w:r w:rsidR="00500088" w:rsidRPr="00CA5C51">
          <w:rPr>
            <w:rStyle w:val="Hyperlink"/>
            <w:sz w:val="23"/>
            <w:szCs w:val="23"/>
          </w:rPr>
          <w:t>P</w:t>
        </w:r>
        <w:r w:rsidRPr="00CA5C51">
          <w:rPr>
            <w:rStyle w:val="Hyperlink"/>
            <w:sz w:val="23"/>
            <w:szCs w:val="23"/>
          </w:rPr>
          <w:t xml:space="preserve">arenting: The </w:t>
        </w:r>
        <w:r w:rsidR="009C5B0A" w:rsidRPr="00CA5C51">
          <w:rPr>
            <w:rStyle w:val="Hyperlink"/>
            <w:sz w:val="23"/>
            <w:szCs w:val="23"/>
          </w:rPr>
          <w:t>i</w:t>
        </w:r>
        <w:r w:rsidRPr="00CA5C51">
          <w:rPr>
            <w:rStyle w:val="Hyperlink"/>
            <w:sz w:val="23"/>
            <w:szCs w:val="23"/>
          </w:rPr>
          <w:t xml:space="preserve">ntersection of </w:t>
        </w:r>
        <w:r w:rsidR="009C5B0A" w:rsidRPr="00CA5C51">
          <w:rPr>
            <w:rStyle w:val="Hyperlink"/>
            <w:sz w:val="23"/>
            <w:szCs w:val="23"/>
          </w:rPr>
          <w:t>c</w:t>
        </w:r>
        <w:r w:rsidRPr="00CA5C51">
          <w:rPr>
            <w:rStyle w:val="Hyperlink"/>
            <w:sz w:val="23"/>
            <w:szCs w:val="23"/>
          </w:rPr>
          <w:t xml:space="preserve">ultural </w:t>
        </w:r>
        <w:r w:rsidR="009C5B0A" w:rsidRPr="00CA5C51">
          <w:rPr>
            <w:rStyle w:val="Hyperlink"/>
            <w:sz w:val="23"/>
            <w:szCs w:val="23"/>
          </w:rPr>
          <w:t>v</w:t>
        </w:r>
        <w:r w:rsidRPr="00CA5C51">
          <w:rPr>
            <w:rStyle w:val="Hyperlink"/>
            <w:sz w:val="23"/>
            <w:szCs w:val="23"/>
          </w:rPr>
          <w:t xml:space="preserve">alues and </w:t>
        </w:r>
        <w:r w:rsidR="009C5B0A" w:rsidRPr="00CA5C51">
          <w:rPr>
            <w:rStyle w:val="Hyperlink"/>
            <w:sz w:val="23"/>
            <w:szCs w:val="23"/>
          </w:rPr>
          <w:t>p</w:t>
        </w:r>
        <w:r w:rsidRPr="00CA5C51">
          <w:rPr>
            <w:rStyle w:val="Hyperlink"/>
            <w:sz w:val="23"/>
            <w:szCs w:val="23"/>
          </w:rPr>
          <w:t>ractices.</w:t>
        </w:r>
      </w:hyperlink>
      <w:r w:rsidRPr="00CA5C51">
        <w:rPr>
          <w:sz w:val="23"/>
          <w:szCs w:val="23"/>
        </w:rPr>
        <w:t xml:space="preserve"> Journal of Family Social Work, 17:2, 119-135.</w:t>
      </w:r>
    </w:p>
    <w:p w14:paraId="2960067E" w14:textId="77777777" w:rsidR="00F2383E" w:rsidRPr="00CA5C51" w:rsidRDefault="00F2383E" w:rsidP="00F2383E">
      <w:pPr>
        <w:ind w:left="720" w:hanging="720"/>
        <w:rPr>
          <w:sz w:val="23"/>
          <w:szCs w:val="23"/>
        </w:rPr>
      </w:pPr>
    </w:p>
    <w:p w14:paraId="2960067F" w14:textId="2804AC7F" w:rsidR="005C0EB4" w:rsidRPr="00CA5C51" w:rsidRDefault="00F2383E" w:rsidP="00F2383E">
      <w:pPr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Best, C. (2014). Transnational </w:t>
      </w:r>
      <w:r w:rsidR="009C5B0A" w:rsidRPr="00CA5C51">
        <w:rPr>
          <w:sz w:val="23"/>
          <w:szCs w:val="23"/>
        </w:rPr>
        <w:t>p</w:t>
      </w:r>
      <w:r w:rsidRPr="00CA5C51">
        <w:rPr>
          <w:sz w:val="23"/>
          <w:szCs w:val="23"/>
        </w:rPr>
        <w:t xml:space="preserve">arenting in the </w:t>
      </w:r>
      <w:r w:rsidR="009C5B0A" w:rsidRPr="00CA5C51">
        <w:rPr>
          <w:sz w:val="23"/>
          <w:szCs w:val="23"/>
        </w:rPr>
        <w:t>African</w:t>
      </w:r>
      <w:r w:rsidRPr="00CA5C51">
        <w:rPr>
          <w:sz w:val="23"/>
          <w:szCs w:val="23"/>
        </w:rPr>
        <w:t xml:space="preserve"> </w:t>
      </w:r>
      <w:r w:rsidR="009C5B0A" w:rsidRPr="00CA5C51">
        <w:rPr>
          <w:sz w:val="23"/>
          <w:szCs w:val="23"/>
        </w:rPr>
        <w:t>Caribbean</w:t>
      </w:r>
      <w:r w:rsidRPr="00CA5C51">
        <w:rPr>
          <w:sz w:val="23"/>
          <w:szCs w:val="23"/>
        </w:rPr>
        <w:t xml:space="preserve"> </w:t>
      </w:r>
      <w:r w:rsidR="009C5B0A" w:rsidRPr="00CA5C51">
        <w:rPr>
          <w:sz w:val="23"/>
          <w:szCs w:val="23"/>
        </w:rPr>
        <w:t>c</w:t>
      </w:r>
      <w:r w:rsidRPr="00CA5C51">
        <w:rPr>
          <w:sz w:val="23"/>
          <w:szCs w:val="23"/>
        </w:rPr>
        <w:t xml:space="preserve">ommunity. In L. Mathews (Ed.), </w:t>
      </w:r>
      <w:hyperlink r:id="rId23" w:history="1">
        <w:r w:rsidRPr="00CA5C51">
          <w:rPr>
            <w:rStyle w:val="Hyperlink"/>
            <w:sz w:val="23"/>
            <w:szCs w:val="23"/>
          </w:rPr>
          <w:t>English-</w:t>
        </w:r>
        <w:r w:rsidR="009C5B0A" w:rsidRPr="00CA5C51">
          <w:rPr>
            <w:rStyle w:val="Hyperlink"/>
            <w:sz w:val="23"/>
            <w:szCs w:val="23"/>
          </w:rPr>
          <w:t>s</w:t>
        </w:r>
        <w:r w:rsidRPr="00CA5C51">
          <w:rPr>
            <w:rStyle w:val="Hyperlink"/>
            <w:sz w:val="23"/>
            <w:szCs w:val="23"/>
          </w:rPr>
          <w:t xml:space="preserve">peaking Caribbean </w:t>
        </w:r>
        <w:r w:rsidR="00B8348D" w:rsidRPr="00CA5C51">
          <w:rPr>
            <w:rStyle w:val="Hyperlink"/>
            <w:sz w:val="23"/>
            <w:szCs w:val="23"/>
          </w:rPr>
          <w:t>I</w:t>
        </w:r>
        <w:r w:rsidRPr="00CA5C51">
          <w:rPr>
            <w:rStyle w:val="Hyperlink"/>
            <w:sz w:val="23"/>
            <w:szCs w:val="23"/>
          </w:rPr>
          <w:t xml:space="preserve">mmigrants: Transnational </w:t>
        </w:r>
        <w:r w:rsidR="00AA217D" w:rsidRPr="00CA5C51">
          <w:rPr>
            <w:rStyle w:val="Hyperlink"/>
            <w:sz w:val="23"/>
            <w:szCs w:val="23"/>
          </w:rPr>
          <w:t>I</w:t>
        </w:r>
        <w:r w:rsidRPr="00CA5C51">
          <w:rPr>
            <w:rStyle w:val="Hyperlink"/>
            <w:sz w:val="23"/>
            <w:szCs w:val="23"/>
          </w:rPr>
          <w:t>dentities</w:t>
        </w:r>
      </w:hyperlink>
      <w:r w:rsidRPr="00CA5C51">
        <w:rPr>
          <w:sz w:val="23"/>
          <w:szCs w:val="23"/>
        </w:rPr>
        <w:t>.   New York: University Press of America, Inc.</w:t>
      </w:r>
    </w:p>
    <w:p w14:paraId="4C5DA2AC" w14:textId="77777777" w:rsidR="00094246" w:rsidRPr="00CA5C51" w:rsidRDefault="00094246" w:rsidP="00094246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32CC3EB7" w14:textId="7DC43FCA" w:rsidR="00094246" w:rsidRPr="00CA5C51" w:rsidRDefault="00094246" w:rsidP="00094246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Best-Cummings, C. (2009). </w:t>
      </w:r>
      <w:hyperlink r:id="rId24" w:history="1">
        <w:r w:rsidRPr="00CA5C51">
          <w:rPr>
            <w:rStyle w:val="Hyperlink"/>
            <w:sz w:val="23"/>
            <w:szCs w:val="23"/>
            <w:lang w:eastAsia="ja-JP"/>
          </w:rPr>
          <w:t>The Long Goodbye: Challenges of Transnational Parenting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VDM </w:t>
      </w:r>
    </w:p>
    <w:p w14:paraId="1F7ED2B3" w14:textId="608EB3D1" w:rsidR="00094246" w:rsidRPr="00CA5C51" w:rsidRDefault="00094246" w:rsidP="00D9355D">
      <w:pPr>
        <w:ind w:left="720" w:hanging="90"/>
        <w:rPr>
          <w:sz w:val="23"/>
          <w:szCs w:val="23"/>
        </w:rPr>
      </w:pPr>
      <w:r w:rsidRPr="00CA5C51">
        <w:rPr>
          <w:color w:val="000000"/>
          <w:sz w:val="23"/>
          <w:szCs w:val="23"/>
          <w:lang w:eastAsia="ja-JP"/>
        </w:rPr>
        <w:t>Verlag Dr. Muller.</w:t>
      </w:r>
    </w:p>
    <w:p w14:paraId="64CDDF0D" w14:textId="77777777" w:rsidR="00094246" w:rsidRPr="00CA5C51" w:rsidRDefault="00094246" w:rsidP="005C0EB4">
      <w:pPr>
        <w:ind w:left="720" w:hanging="720"/>
        <w:rPr>
          <w:sz w:val="23"/>
          <w:szCs w:val="23"/>
        </w:rPr>
      </w:pPr>
    </w:p>
    <w:p w14:paraId="29600689" w14:textId="4951B555" w:rsidR="00CE455F" w:rsidRPr="00CA5C51" w:rsidRDefault="00CE455F" w:rsidP="00FD20EA">
      <w:pPr>
        <w:jc w:val="both"/>
        <w:rPr>
          <w:rStyle w:val="Hyperlink"/>
          <w:sz w:val="23"/>
          <w:szCs w:val="23"/>
        </w:rPr>
      </w:pPr>
      <w:r w:rsidRPr="00CA5C51">
        <w:rPr>
          <w:sz w:val="23"/>
          <w:szCs w:val="23"/>
        </w:rPr>
        <w:t xml:space="preserve">Best-Cummings, C. &amp; Gildner, M. A. (2004).  </w:t>
      </w:r>
      <w:r w:rsidR="005B2188" w:rsidRPr="00CA5C51">
        <w:rPr>
          <w:sz w:val="23"/>
          <w:szCs w:val="23"/>
        </w:rPr>
        <w:fldChar w:fldCharType="begin"/>
      </w:r>
      <w:r w:rsidR="005B2188" w:rsidRPr="00CA5C51">
        <w:rPr>
          <w:sz w:val="23"/>
          <w:szCs w:val="23"/>
        </w:rPr>
        <w:instrText>HYPERLINK "https://www.tandfonline.com/doi/abs/10.1300/J191v02n03_06"</w:instrText>
      </w:r>
      <w:r w:rsidR="005B2188" w:rsidRPr="00CA5C51">
        <w:rPr>
          <w:sz w:val="23"/>
          <w:szCs w:val="23"/>
        </w:rPr>
      </w:r>
      <w:r w:rsidR="005B2188" w:rsidRPr="00CA5C51">
        <w:rPr>
          <w:sz w:val="23"/>
          <w:szCs w:val="23"/>
        </w:rPr>
        <w:fldChar w:fldCharType="separate"/>
      </w:r>
      <w:r w:rsidRPr="00CA5C51">
        <w:rPr>
          <w:rStyle w:val="Hyperlink"/>
          <w:sz w:val="23"/>
          <w:szCs w:val="23"/>
        </w:rPr>
        <w:t xml:space="preserve">Caribbean </w:t>
      </w:r>
      <w:r w:rsidR="009C5B0A" w:rsidRPr="00CA5C51">
        <w:rPr>
          <w:rStyle w:val="Hyperlink"/>
          <w:sz w:val="23"/>
          <w:szCs w:val="23"/>
        </w:rPr>
        <w:t>w</w:t>
      </w:r>
      <w:r w:rsidRPr="00CA5C51">
        <w:rPr>
          <w:rStyle w:val="Hyperlink"/>
          <w:sz w:val="23"/>
          <w:szCs w:val="23"/>
        </w:rPr>
        <w:t xml:space="preserve">omen’s </w:t>
      </w:r>
      <w:r w:rsidR="009C5B0A" w:rsidRPr="00CA5C51">
        <w:rPr>
          <w:rStyle w:val="Hyperlink"/>
          <w:sz w:val="23"/>
          <w:szCs w:val="23"/>
        </w:rPr>
        <w:t>m</w:t>
      </w:r>
      <w:r w:rsidRPr="00CA5C51">
        <w:rPr>
          <w:rStyle w:val="Hyperlink"/>
          <w:sz w:val="23"/>
          <w:szCs w:val="23"/>
        </w:rPr>
        <w:t xml:space="preserve">igratory </w:t>
      </w:r>
      <w:r w:rsidR="009C5B0A" w:rsidRPr="00CA5C51">
        <w:rPr>
          <w:rStyle w:val="Hyperlink"/>
          <w:sz w:val="23"/>
          <w:szCs w:val="23"/>
        </w:rPr>
        <w:t>j</w:t>
      </w:r>
      <w:r w:rsidRPr="00CA5C51">
        <w:rPr>
          <w:rStyle w:val="Hyperlink"/>
          <w:sz w:val="23"/>
          <w:szCs w:val="23"/>
        </w:rPr>
        <w:t xml:space="preserve">ourney: </w:t>
      </w:r>
    </w:p>
    <w:p w14:paraId="2960068A" w14:textId="1F454549" w:rsidR="00CE455F" w:rsidRPr="00CA5C51" w:rsidRDefault="00CE455F" w:rsidP="00FD20EA">
      <w:pPr>
        <w:ind w:left="720"/>
        <w:jc w:val="both"/>
        <w:rPr>
          <w:sz w:val="23"/>
          <w:szCs w:val="23"/>
        </w:rPr>
      </w:pPr>
      <w:r w:rsidRPr="00CA5C51">
        <w:rPr>
          <w:rStyle w:val="Hyperlink"/>
          <w:sz w:val="23"/>
          <w:szCs w:val="23"/>
        </w:rPr>
        <w:t xml:space="preserve">An </w:t>
      </w:r>
      <w:r w:rsidR="001970AB" w:rsidRPr="00CA5C51">
        <w:rPr>
          <w:rStyle w:val="Hyperlink"/>
          <w:sz w:val="23"/>
          <w:szCs w:val="23"/>
        </w:rPr>
        <w:t>e</w:t>
      </w:r>
      <w:r w:rsidRPr="00CA5C51">
        <w:rPr>
          <w:rStyle w:val="Hyperlink"/>
          <w:sz w:val="23"/>
          <w:szCs w:val="23"/>
        </w:rPr>
        <w:t xml:space="preserve">xploration of </w:t>
      </w:r>
      <w:r w:rsidR="001970AB" w:rsidRPr="00CA5C51">
        <w:rPr>
          <w:rStyle w:val="Hyperlink"/>
          <w:sz w:val="23"/>
          <w:szCs w:val="23"/>
        </w:rPr>
        <w:t>t</w:t>
      </w:r>
      <w:r w:rsidRPr="00CA5C51">
        <w:rPr>
          <w:rStyle w:val="Hyperlink"/>
          <w:sz w:val="23"/>
          <w:szCs w:val="23"/>
        </w:rPr>
        <w:t xml:space="preserve">heir </w:t>
      </w:r>
      <w:r w:rsidR="001970AB" w:rsidRPr="00CA5C51">
        <w:rPr>
          <w:rStyle w:val="Hyperlink"/>
          <w:sz w:val="23"/>
          <w:szCs w:val="23"/>
        </w:rPr>
        <w:t>d</w:t>
      </w:r>
      <w:r w:rsidRPr="00CA5C51">
        <w:rPr>
          <w:rStyle w:val="Hyperlink"/>
          <w:sz w:val="23"/>
          <w:szCs w:val="23"/>
        </w:rPr>
        <w:t>ecision-</w:t>
      </w:r>
      <w:r w:rsidR="001970AB" w:rsidRPr="00CA5C51">
        <w:rPr>
          <w:rStyle w:val="Hyperlink"/>
          <w:sz w:val="23"/>
          <w:szCs w:val="23"/>
        </w:rPr>
        <w:t>m</w:t>
      </w:r>
      <w:r w:rsidRPr="00CA5C51">
        <w:rPr>
          <w:rStyle w:val="Hyperlink"/>
          <w:sz w:val="23"/>
          <w:szCs w:val="23"/>
        </w:rPr>
        <w:t xml:space="preserve">aking </w:t>
      </w:r>
      <w:r w:rsidR="001970AB" w:rsidRPr="00CA5C51">
        <w:rPr>
          <w:rStyle w:val="Hyperlink"/>
          <w:sz w:val="23"/>
          <w:szCs w:val="23"/>
        </w:rPr>
        <w:t>p</w:t>
      </w:r>
      <w:r w:rsidRPr="00CA5C51">
        <w:rPr>
          <w:rStyle w:val="Hyperlink"/>
          <w:sz w:val="23"/>
          <w:szCs w:val="23"/>
        </w:rPr>
        <w:t>rocess</w:t>
      </w:r>
      <w:r w:rsidR="005B2188" w:rsidRPr="00CA5C51">
        <w:rPr>
          <w:sz w:val="23"/>
          <w:szCs w:val="23"/>
        </w:rPr>
        <w:fldChar w:fldCharType="end"/>
      </w:r>
      <w:r w:rsidRPr="00CA5C51">
        <w:rPr>
          <w:sz w:val="23"/>
          <w:szCs w:val="23"/>
        </w:rPr>
        <w:t xml:space="preserve">. Journal of </w:t>
      </w:r>
      <w:r w:rsidR="00120845" w:rsidRPr="00CA5C51">
        <w:rPr>
          <w:sz w:val="23"/>
          <w:szCs w:val="23"/>
        </w:rPr>
        <w:t>I</w:t>
      </w:r>
      <w:r w:rsidRPr="00CA5C51">
        <w:rPr>
          <w:sz w:val="23"/>
          <w:szCs w:val="23"/>
        </w:rPr>
        <w:t xml:space="preserve">mmigrant and </w:t>
      </w:r>
      <w:r w:rsidR="00120845" w:rsidRPr="00CA5C51">
        <w:rPr>
          <w:sz w:val="23"/>
          <w:szCs w:val="23"/>
        </w:rPr>
        <w:t>R</w:t>
      </w:r>
      <w:r w:rsidRPr="00CA5C51">
        <w:rPr>
          <w:sz w:val="23"/>
          <w:szCs w:val="23"/>
        </w:rPr>
        <w:t xml:space="preserve">efugee </w:t>
      </w:r>
      <w:r w:rsidR="00120845" w:rsidRPr="00CA5C51">
        <w:rPr>
          <w:sz w:val="23"/>
          <w:szCs w:val="23"/>
        </w:rPr>
        <w:t>S</w:t>
      </w:r>
      <w:r w:rsidRPr="00CA5C51">
        <w:rPr>
          <w:sz w:val="23"/>
          <w:szCs w:val="23"/>
        </w:rPr>
        <w:t>ervices; vol. 1, no. 2.  The Haworth Press, Inc</w:t>
      </w:r>
      <w:r w:rsidR="00E8128F" w:rsidRPr="00CA5C51">
        <w:rPr>
          <w:sz w:val="23"/>
          <w:szCs w:val="23"/>
        </w:rPr>
        <w:t>.</w:t>
      </w:r>
    </w:p>
    <w:p w14:paraId="2960068B" w14:textId="77777777" w:rsidR="00F2383E" w:rsidRPr="00CA5C51" w:rsidRDefault="00F2383E" w:rsidP="00FD20EA">
      <w:pPr>
        <w:ind w:left="720"/>
        <w:jc w:val="both"/>
        <w:rPr>
          <w:sz w:val="23"/>
          <w:szCs w:val="23"/>
        </w:rPr>
      </w:pPr>
    </w:p>
    <w:p w14:paraId="2960068C" w14:textId="0EDFAEA0" w:rsidR="00F2383E" w:rsidRPr="00CA5C51" w:rsidRDefault="00F2383E" w:rsidP="00F2383E">
      <w:pPr>
        <w:ind w:left="720" w:hanging="720"/>
        <w:jc w:val="both"/>
        <w:rPr>
          <w:rStyle w:val="Hyperlink"/>
          <w:sz w:val="23"/>
          <w:szCs w:val="23"/>
        </w:rPr>
      </w:pPr>
      <w:r w:rsidRPr="00CA5C51">
        <w:rPr>
          <w:sz w:val="23"/>
          <w:szCs w:val="23"/>
        </w:rPr>
        <w:t>Carten, A. J.</w:t>
      </w:r>
      <w:r w:rsidR="00E31019" w:rsidRPr="00CA5C51">
        <w:rPr>
          <w:sz w:val="23"/>
          <w:szCs w:val="23"/>
        </w:rPr>
        <w:t>, Rock, L.,</w:t>
      </w:r>
      <w:r w:rsidRPr="00CA5C51">
        <w:rPr>
          <w:sz w:val="23"/>
          <w:szCs w:val="23"/>
        </w:rPr>
        <w:t xml:space="preserve"> &amp; Best-Cummings, C. (2002).  </w:t>
      </w:r>
      <w:r w:rsidR="0004165A" w:rsidRPr="00CA5C51">
        <w:rPr>
          <w:sz w:val="23"/>
          <w:szCs w:val="23"/>
        </w:rPr>
        <w:fldChar w:fldCharType="begin"/>
      </w:r>
      <w:r w:rsidR="0004165A" w:rsidRPr="00CA5C51">
        <w:rPr>
          <w:sz w:val="23"/>
          <w:szCs w:val="23"/>
        </w:rPr>
        <w:instrText>HYPERLINK "https://www.tandfonline.com/doi/abs/10.1300/J191v01n02_03"</w:instrText>
      </w:r>
      <w:r w:rsidR="0004165A" w:rsidRPr="00CA5C51">
        <w:rPr>
          <w:sz w:val="23"/>
          <w:szCs w:val="23"/>
        </w:rPr>
      </w:r>
      <w:r w:rsidR="0004165A" w:rsidRPr="00CA5C51">
        <w:rPr>
          <w:sz w:val="23"/>
          <w:szCs w:val="23"/>
        </w:rPr>
        <w:fldChar w:fldCharType="separate"/>
      </w:r>
      <w:r w:rsidRPr="00CA5C51">
        <w:rPr>
          <w:rStyle w:val="Hyperlink"/>
          <w:sz w:val="23"/>
          <w:szCs w:val="23"/>
        </w:rPr>
        <w:t xml:space="preserve">Dimensions of </w:t>
      </w:r>
      <w:r w:rsidR="001769A6" w:rsidRPr="00CA5C51">
        <w:rPr>
          <w:rStyle w:val="Hyperlink"/>
          <w:sz w:val="23"/>
          <w:szCs w:val="23"/>
        </w:rPr>
        <w:t>C</w:t>
      </w:r>
      <w:r w:rsidRPr="00CA5C51">
        <w:rPr>
          <w:rStyle w:val="Hyperlink"/>
          <w:sz w:val="23"/>
          <w:szCs w:val="23"/>
        </w:rPr>
        <w:t xml:space="preserve">hild </w:t>
      </w:r>
      <w:r w:rsidR="001769A6" w:rsidRPr="00CA5C51">
        <w:rPr>
          <w:rStyle w:val="Hyperlink"/>
          <w:sz w:val="23"/>
          <w:szCs w:val="23"/>
        </w:rPr>
        <w:t>A</w:t>
      </w:r>
      <w:r w:rsidRPr="00CA5C51">
        <w:rPr>
          <w:rStyle w:val="Hyperlink"/>
          <w:sz w:val="23"/>
          <w:szCs w:val="23"/>
        </w:rPr>
        <w:t xml:space="preserve">buse and </w:t>
      </w:r>
    </w:p>
    <w:p w14:paraId="2960068D" w14:textId="113B3525" w:rsidR="00F2383E" w:rsidRPr="00CA5C51" w:rsidRDefault="001769A6" w:rsidP="00F2383E">
      <w:pPr>
        <w:ind w:left="720"/>
        <w:jc w:val="both"/>
        <w:rPr>
          <w:sz w:val="23"/>
          <w:szCs w:val="23"/>
        </w:rPr>
      </w:pPr>
      <w:r w:rsidRPr="00CA5C51">
        <w:rPr>
          <w:rStyle w:val="Hyperlink"/>
          <w:sz w:val="23"/>
          <w:szCs w:val="23"/>
        </w:rPr>
        <w:t>N</w:t>
      </w:r>
      <w:r w:rsidR="00F2383E" w:rsidRPr="00CA5C51">
        <w:rPr>
          <w:rStyle w:val="Hyperlink"/>
          <w:sz w:val="23"/>
          <w:szCs w:val="23"/>
        </w:rPr>
        <w:t xml:space="preserve">eglect </w:t>
      </w:r>
      <w:r w:rsidRPr="00CA5C51">
        <w:rPr>
          <w:rStyle w:val="Hyperlink"/>
          <w:sz w:val="23"/>
          <w:szCs w:val="23"/>
        </w:rPr>
        <w:t>A</w:t>
      </w:r>
      <w:r w:rsidR="00F2383E" w:rsidRPr="00CA5C51">
        <w:rPr>
          <w:rStyle w:val="Hyperlink"/>
          <w:sz w:val="23"/>
          <w:szCs w:val="23"/>
        </w:rPr>
        <w:t xml:space="preserve">mong </w:t>
      </w:r>
      <w:r w:rsidRPr="00CA5C51">
        <w:rPr>
          <w:rStyle w:val="Hyperlink"/>
          <w:sz w:val="23"/>
          <w:szCs w:val="23"/>
        </w:rPr>
        <w:t>N</w:t>
      </w:r>
      <w:r w:rsidR="00F2383E" w:rsidRPr="00CA5C51">
        <w:rPr>
          <w:rStyle w:val="Hyperlink"/>
          <w:sz w:val="23"/>
          <w:szCs w:val="23"/>
        </w:rPr>
        <w:t xml:space="preserve">ative and </w:t>
      </w:r>
      <w:r w:rsidRPr="00CA5C51">
        <w:rPr>
          <w:rStyle w:val="Hyperlink"/>
          <w:sz w:val="23"/>
          <w:szCs w:val="23"/>
        </w:rPr>
        <w:t>I</w:t>
      </w:r>
      <w:r w:rsidR="00F2383E" w:rsidRPr="00CA5C51">
        <w:rPr>
          <w:rStyle w:val="Hyperlink"/>
          <w:sz w:val="23"/>
          <w:szCs w:val="23"/>
        </w:rPr>
        <w:t xml:space="preserve">mmigrant Caribbean </w:t>
      </w:r>
      <w:r w:rsidRPr="00CA5C51">
        <w:rPr>
          <w:rStyle w:val="Hyperlink"/>
          <w:sz w:val="23"/>
          <w:szCs w:val="23"/>
        </w:rPr>
        <w:t>F</w:t>
      </w:r>
      <w:r w:rsidR="00F2383E" w:rsidRPr="00CA5C51">
        <w:rPr>
          <w:rStyle w:val="Hyperlink"/>
          <w:sz w:val="23"/>
          <w:szCs w:val="23"/>
        </w:rPr>
        <w:t>amilies</w:t>
      </w:r>
      <w:r w:rsidR="0004165A" w:rsidRPr="00CA5C51">
        <w:rPr>
          <w:sz w:val="23"/>
          <w:szCs w:val="23"/>
        </w:rPr>
        <w:fldChar w:fldCharType="end"/>
      </w:r>
      <w:r w:rsidR="00F2383E" w:rsidRPr="00CA5C51">
        <w:rPr>
          <w:sz w:val="23"/>
          <w:szCs w:val="23"/>
        </w:rPr>
        <w:t>. Journal of Immigrant and</w:t>
      </w:r>
    </w:p>
    <w:p w14:paraId="2960068E" w14:textId="77777777" w:rsidR="00F2383E" w:rsidRPr="00CA5C51" w:rsidRDefault="00F2383E" w:rsidP="00F2383E">
      <w:pPr>
        <w:ind w:left="720"/>
        <w:jc w:val="both"/>
        <w:rPr>
          <w:sz w:val="23"/>
          <w:szCs w:val="23"/>
        </w:rPr>
      </w:pPr>
      <w:r w:rsidRPr="00CA5C51">
        <w:rPr>
          <w:sz w:val="23"/>
          <w:szCs w:val="23"/>
        </w:rPr>
        <w:t>Refugee Services; vol. 2, no. 3. The Haworth Press, Inc.</w:t>
      </w:r>
    </w:p>
    <w:p w14:paraId="2960068F" w14:textId="77777777" w:rsidR="00FF414C" w:rsidRPr="00CA5C51" w:rsidRDefault="00FF414C" w:rsidP="004171DF">
      <w:pPr>
        <w:ind w:left="720" w:hanging="720"/>
        <w:jc w:val="both"/>
        <w:rPr>
          <w:sz w:val="23"/>
          <w:szCs w:val="23"/>
        </w:rPr>
      </w:pPr>
    </w:p>
    <w:p w14:paraId="7008F456" w14:textId="587E5D4F" w:rsidR="00D85ECA" w:rsidRPr="00CA5C51" w:rsidRDefault="008B1EC6" w:rsidP="004171DF">
      <w:pPr>
        <w:pStyle w:val="Heading3"/>
        <w:ind w:left="720" w:hanging="720"/>
        <w:rPr>
          <w:i/>
          <w:iCs/>
          <w:color w:val="007BB8"/>
          <w:sz w:val="23"/>
          <w:szCs w:val="23"/>
        </w:rPr>
      </w:pPr>
      <w:r w:rsidRPr="00CA5C51">
        <w:rPr>
          <w:i/>
          <w:iCs/>
          <w:color w:val="007BB8"/>
          <w:sz w:val="23"/>
          <w:szCs w:val="23"/>
        </w:rPr>
        <w:t>MANUSCRIPTS UNDER REVIEW</w:t>
      </w:r>
    </w:p>
    <w:p w14:paraId="025B92EB" w14:textId="77777777" w:rsidR="00D85ECA" w:rsidRPr="00CA5C51" w:rsidRDefault="00D85ECA" w:rsidP="004171DF">
      <w:pPr>
        <w:spacing w:before="100" w:beforeAutospacing="1" w:after="100" w:afterAutospacing="1"/>
        <w:ind w:left="720" w:hanging="720"/>
        <w:rPr>
          <w:sz w:val="23"/>
          <w:szCs w:val="23"/>
        </w:rPr>
      </w:pPr>
      <w:bookmarkStart w:id="3" w:name="_Hlk200720088"/>
      <w:r w:rsidRPr="00CA5C51">
        <w:rPr>
          <w:sz w:val="23"/>
          <w:szCs w:val="23"/>
        </w:rPr>
        <w:t>Best-Giacomini, C. (Submitted Feb. 2025)</w:t>
      </w:r>
      <w:bookmarkEnd w:id="3"/>
      <w:r w:rsidRPr="00CA5C51">
        <w:rPr>
          <w:sz w:val="23"/>
          <w:szCs w:val="23"/>
        </w:rPr>
        <w:t xml:space="preserve">.  A Nation Betrayed: When Freedom Fails the Immigration Promise. </w:t>
      </w:r>
      <w:r w:rsidRPr="00CA5C51">
        <w:rPr>
          <w:i/>
          <w:iCs/>
          <w:sz w:val="23"/>
          <w:szCs w:val="23"/>
        </w:rPr>
        <w:t>Reflections</w:t>
      </w:r>
      <w:r w:rsidRPr="00CA5C51">
        <w:rPr>
          <w:sz w:val="23"/>
          <w:szCs w:val="23"/>
        </w:rPr>
        <w:t xml:space="preserve">: </w:t>
      </w:r>
      <w:r w:rsidRPr="0013472D">
        <w:rPr>
          <w:i/>
          <w:iCs/>
          <w:sz w:val="23"/>
          <w:szCs w:val="23"/>
        </w:rPr>
        <w:t>Narratives of Professional Helping</w:t>
      </w:r>
      <w:r w:rsidRPr="00CA5C51">
        <w:rPr>
          <w:sz w:val="23"/>
          <w:szCs w:val="23"/>
        </w:rPr>
        <w:t>.</w:t>
      </w:r>
    </w:p>
    <w:p w14:paraId="0E1FF826" w14:textId="77777777" w:rsidR="00D85ECA" w:rsidRPr="00CA5C51" w:rsidRDefault="00D85ECA" w:rsidP="00D85ECA">
      <w:pPr>
        <w:spacing w:before="100" w:beforeAutospacing="1" w:after="100" w:afterAutospacing="1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lastRenderedPageBreak/>
        <w:t xml:space="preserve">Best-Giacomini, C. (Submitted March 2025). The </w:t>
      </w:r>
      <w:proofErr w:type="gramStart"/>
      <w:r w:rsidRPr="00CA5C51">
        <w:rPr>
          <w:sz w:val="23"/>
          <w:szCs w:val="23"/>
        </w:rPr>
        <w:t>Gift of</w:t>
      </w:r>
      <w:proofErr w:type="gramEnd"/>
      <w:r w:rsidRPr="00CA5C51">
        <w:rPr>
          <w:sz w:val="23"/>
          <w:szCs w:val="23"/>
        </w:rPr>
        <w:t xml:space="preserve"> Being Seen: A Letter to My Mother. </w:t>
      </w:r>
      <w:r w:rsidRPr="00CA5C51">
        <w:rPr>
          <w:i/>
          <w:iCs/>
          <w:sz w:val="23"/>
          <w:szCs w:val="23"/>
        </w:rPr>
        <w:t>Reflections</w:t>
      </w:r>
      <w:r w:rsidRPr="00CA5C51">
        <w:rPr>
          <w:sz w:val="23"/>
          <w:szCs w:val="23"/>
        </w:rPr>
        <w:t xml:space="preserve">: </w:t>
      </w:r>
      <w:r w:rsidRPr="0013472D">
        <w:rPr>
          <w:i/>
          <w:iCs/>
          <w:sz w:val="23"/>
          <w:szCs w:val="23"/>
        </w:rPr>
        <w:t>Narratives of Professional Helping</w:t>
      </w:r>
      <w:r w:rsidRPr="00CA5C51">
        <w:rPr>
          <w:sz w:val="23"/>
          <w:szCs w:val="23"/>
        </w:rPr>
        <w:t>.</w:t>
      </w:r>
    </w:p>
    <w:p w14:paraId="7B7F74D0" w14:textId="7DCBE988" w:rsidR="00D85ECA" w:rsidRPr="00CA5C51" w:rsidRDefault="00D85ECA" w:rsidP="00D85ECA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>Best-Giacomini, C. (Submitted Ju</w:t>
      </w:r>
      <w:r w:rsidR="008703D7">
        <w:rPr>
          <w:sz w:val="23"/>
          <w:szCs w:val="23"/>
        </w:rPr>
        <w:t>ly</w:t>
      </w:r>
      <w:r w:rsidRPr="00CA5C51">
        <w:rPr>
          <w:sz w:val="23"/>
          <w:szCs w:val="23"/>
        </w:rPr>
        <w:t xml:space="preserve"> 2025). Black Mecca, Living Archive: Harlem’s Role in Our Collective Struggle. </w:t>
      </w:r>
      <w:r w:rsidRPr="0013472D">
        <w:rPr>
          <w:i/>
          <w:iCs/>
          <w:sz w:val="23"/>
          <w:szCs w:val="23"/>
        </w:rPr>
        <w:t>Journal of African American Studies</w:t>
      </w:r>
      <w:r w:rsidRPr="00CA5C51">
        <w:rPr>
          <w:sz w:val="23"/>
          <w:szCs w:val="23"/>
        </w:rPr>
        <w:t>.</w:t>
      </w:r>
    </w:p>
    <w:p w14:paraId="6712F83C" w14:textId="77777777" w:rsidR="00D85ECA" w:rsidRPr="00CA5C51" w:rsidRDefault="00D85ECA" w:rsidP="00D85ECA">
      <w:pPr>
        <w:pStyle w:val="Heading3"/>
        <w:spacing w:line="360" w:lineRule="auto"/>
        <w:ind w:left="720" w:hanging="720"/>
        <w:jc w:val="left"/>
        <w:rPr>
          <w:i/>
          <w:color w:val="4F81BD"/>
          <w:sz w:val="23"/>
          <w:szCs w:val="23"/>
        </w:rPr>
      </w:pPr>
    </w:p>
    <w:p w14:paraId="1D45A700" w14:textId="5DCA09A2" w:rsidR="004047DE" w:rsidRPr="00CA5C51" w:rsidRDefault="000D4357" w:rsidP="005D6EDE">
      <w:pPr>
        <w:pStyle w:val="Heading3"/>
        <w:spacing w:line="360" w:lineRule="auto"/>
        <w:ind w:left="720" w:hanging="720"/>
        <w:rPr>
          <w:i/>
          <w:color w:val="4F81BD"/>
          <w:sz w:val="23"/>
          <w:szCs w:val="23"/>
        </w:rPr>
      </w:pPr>
      <w:r w:rsidRPr="00CA5C51">
        <w:rPr>
          <w:i/>
          <w:color w:val="4F81BD"/>
          <w:sz w:val="23"/>
          <w:szCs w:val="23"/>
        </w:rPr>
        <w:t>POPULAR MEDIA ARTICLES</w:t>
      </w:r>
    </w:p>
    <w:p w14:paraId="297A9B64" w14:textId="77777777" w:rsidR="00BE259F" w:rsidRPr="00CA5C51" w:rsidRDefault="00BE259F" w:rsidP="00BE259F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(Spring/Summer 2025). </w:t>
      </w:r>
      <w:hyperlink r:id="rId25" w:anchor="35" w:history="1">
        <w:r w:rsidRPr="00CA5C51">
          <w:rPr>
            <w:rStyle w:val="Hyperlink"/>
            <w:sz w:val="23"/>
            <w:szCs w:val="23"/>
          </w:rPr>
          <w:t>When Justice Falters: The Social Work Response to Immigration Policy in a Time of Crisis</w:t>
        </w:r>
      </w:hyperlink>
      <w:r w:rsidRPr="00CA5C51">
        <w:rPr>
          <w:sz w:val="23"/>
          <w:szCs w:val="23"/>
        </w:rPr>
        <w:t>. NASW-NYC CURRENTS Newsletter.</w:t>
      </w:r>
    </w:p>
    <w:p w14:paraId="5FA806BF" w14:textId="77777777" w:rsidR="00BE259F" w:rsidRPr="00CA5C51" w:rsidRDefault="00BE259F" w:rsidP="00BE259F">
      <w:pPr>
        <w:shd w:val="clear" w:color="auto" w:fill="FFFFFF"/>
        <w:ind w:left="720" w:hanging="720"/>
        <w:rPr>
          <w:sz w:val="23"/>
          <w:szCs w:val="23"/>
        </w:rPr>
      </w:pPr>
    </w:p>
    <w:p w14:paraId="4C17A8CC" w14:textId="77777777" w:rsidR="00BE259F" w:rsidRPr="00CA5C51" w:rsidRDefault="00BE259F" w:rsidP="00BE259F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(Spring/Summer 2025). </w:t>
      </w:r>
      <w:hyperlink r:id="rId26" w:anchor="44" w:history="1">
        <w:r w:rsidRPr="00CA5C51">
          <w:rPr>
            <w:rStyle w:val="Hyperlink"/>
            <w:sz w:val="23"/>
            <w:szCs w:val="23"/>
          </w:rPr>
          <w:t>In Community and Resistance: A Letter to Immigrant Educators</w:t>
        </w:r>
      </w:hyperlink>
      <w:r w:rsidRPr="00CA5C51">
        <w:rPr>
          <w:sz w:val="23"/>
          <w:szCs w:val="23"/>
        </w:rPr>
        <w:t>. NASW-NYC CURRENTS Newsletter.</w:t>
      </w:r>
    </w:p>
    <w:p w14:paraId="42B38B07" w14:textId="77777777" w:rsidR="00BE259F" w:rsidRPr="00CA5C51" w:rsidRDefault="00BE259F" w:rsidP="00BE259F">
      <w:pPr>
        <w:shd w:val="clear" w:color="auto" w:fill="FFFFFF"/>
        <w:ind w:left="720" w:hanging="720"/>
        <w:rPr>
          <w:sz w:val="23"/>
          <w:szCs w:val="23"/>
        </w:rPr>
      </w:pPr>
    </w:p>
    <w:p w14:paraId="2D016C97" w14:textId="4AAAD976" w:rsidR="00D65CEA" w:rsidRPr="00CA5C51" w:rsidRDefault="00D65CEA" w:rsidP="006A5D44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>Best-Giacomini, C. and Hassan, J.</w:t>
      </w:r>
      <w:r w:rsidR="00586C69" w:rsidRPr="00CA5C51">
        <w:rPr>
          <w:sz w:val="23"/>
          <w:szCs w:val="23"/>
        </w:rPr>
        <w:t xml:space="preserve"> (</w:t>
      </w:r>
      <w:r w:rsidR="007E781E" w:rsidRPr="00CA5C51">
        <w:rPr>
          <w:sz w:val="23"/>
          <w:szCs w:val="23"/>
        </w:rPr>
        <w:t xml:space="preserve">July </w:t>
      </w:r>
      <w:r w:rsidR="00586C69" w:rsidRPr="00CA5C51">
        <w:rPr>
          <w:sz w:val="23"/>
          <w:szCs w:val="23"/>
        </w:rPr>
        <w:t xml:space="preserve">2025). </w:t>
      </w:r>
      <w:hyperlink r:id="rId27" w:history="1">
        <w:r w:rsidR="00393AAD" w:rsidRPr="00CA5C51">
          <w:rPr>
            <w:rStyle w:val="Hyperlink"/>
            <w:sz w:val="23"/>
            <w:szCs w:val="23"/>
          </w:rPr>
          <w:t xml:space="preserve">Commentary: </w:t>
        </w:r>
        <w:r w:rsidR="00586C69" w:rsidRPr="00CA5C51">
          <w:rPr>
            <w:rStyle w:val="Hyperlink"/>
            <w:sz w:val="23"/>
            <w:szCs w:val="23"/>
          </w:rPr>
          <w:t>Sinners: A Reflection on Belonging, Resistance, and Liberation</w:t>
        </w:r>
        <w:r w:rsidR="00826B89" w:rsidRPr="00CA5C51">
          <w:rPr>
            <w:rStyle w:val="Hyperlink"/>
            <w:sz w:val="23"/>
            <w:szCs w:val="23"/>
          </w:rPr>
          <w:t>.</w:t>
        </w:r>
      </w:hyperlink>
      <w:r w:rsidR="00826B89" w:rsidRPr="00CA5C51">
        <w:rPr>
          <w:sz w:val="23"/>
          <w:szCs w:val="23"/>
        </w:rPr>
        <w:t xml:space="preserve"> </w:t>
      </w:r>
      <w:r w:rsidR="004C74BF" w:rsidRPr="00CA5C51">
        <w:rPr>
          <w:sz w:val="23"/>
          <w:szCs w:val="23"/>
        </w:rPr>
        <w:t>Caribbean Magazine Plus.</w:t>
      </w:r>
    </w:p>
    <w:p w14:paraId="460B3AC7" w14:textId="77777777" w:rsidR="007E781E" w:rsidRPr="00CA5C51" w:rsidRDefault="007E781E" w:rsidP="006A5D44">
      <w:pPr>
        <w:shd w:val="clear" w:color="auto" w:fill="FFFFFF"/>
        <w:ind w:left="720" w:hanging="720"/>
        <w:rPr>
          <w:sz w:val="23"/>
          <w:szCs w:val="23"/>
        </w:rPr>
      </w:pPr>
    </w:p>
    <w:p w14:paraId="37C9C8BE" w14:textId="609E5596" w:rsidR="00A53333" w:rsidRPr="00CA5C51" w:rsidRDefault="00A53333" w:rsidP="006A5D44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(June 2025). </w:t>
      </w:r>
      <w:hyperlink r:id="rId28" w:history="1">
        <w:r w:rsidR="00D93AB8" w:rsidRPr="00CA5C51">
          <w:rPr>
            <w:rStyle w:val="Hyperlink"/>
            <w:sz w:val="23"/>
            <w:szCs w:val="23"/>
          </w:rPr>
          <w:t xml:space="preserve">Commentary: </w:t>
        </w:r>
        <w:r w:rsidRPr="00CA5C51">
          <w:rPr>
            <w:rStyle w:val="Hyperlink"/>
            <w:sz w:val="23"/>
            <w:szCs w:val="23"/>
          </w:rPr>
          <w:t>The Reluc</w:t>
        </w:r>
        <w:r w:rsidR="00D93AB8" w:rsidRPr="00CA5C51">
          <w:rPr>
            <w:rStyle w:val="Hyperlink"/>
            <w:sz w:val="23"/>
            <w:szCs w:val="23"/>
          </w:rPr>
          <w:t>tant Landlord. Caribbean Magazine</w:t>
        </w:r>
        <w:r w:rsidR="006D4C3D" w:rsidRPr="00CA5C51">
          <w:rPr>
            <w:rStyle w:val="Hyperlink"/>
            <w:sz w:val="23"/>
            <w:szCs w:val="23"/>
          </w:rPr>
          <w:t xml:space="preserve"> Plus</w:t>
        </w:r>
      </w:hyperlink>
      <w:r w:rsidR="006D4C3D" w:rsidRPr="00CA5C51">
        <w:rPr>
          <w:sz w:val="23"/>
          <w:szCs w:val="23"/>
        </w:rPr>
        <w:t>.</w:t>
      </w:r>
    </w:p>
    <w:p w14:paraId="1A61573A" w14:textId="77777777" w:rsidR="00A53333" w:rsidRPr="00CA5C51" w:rsidRDefault="00A53333" w:rsidP="006A5D44">
      <w:pPr>
        <w:shd w:val="clear" w:color="auto" w:fill="FFFFFF"/>
        <w:ind w:left="720" w:hanging="720"/>
        <w:rPr>
          <w:sz w:val="23"/>
          <w:szCs w:val="23"/>
        </w:rPr>
      </w:pPr>
    </w:p>
    <w:p w14:paraId="76F3F0D1" w14:textId="53270115" w:rsidR="00151EFF" w:rsidRPr="00CA5C51" w:rsidRDefault="00151EFF" w:rsidP="006A5D44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>Best-Giacomini, C. (May</w:t>
      </w:r>
      <w:r w:rsidR="002D6926" w:rsidRPr="00CA5C51">
        <w:rPr>
          <w:sz w:val="23"/>
          <w:szCs w:val="23"/>
        </w:rPr>
        <w:t xml:space="preserve"> 2025). </w:t>
      </w:r>
      <w:hyperlink r:id="rId29" w:history="1">
        <w:r w:rsidR="002D6926" w:rsidRPr="00CA5C51">
          <w:rPr>
            <w:rStyle w:val="Hyperlink"/>
            <w:sz w:val="23"/>
            <w:szCs w:val="23"/>
          </w:rPr>
          <w:t>Commentary: Echoes of Her Voice: Reclaiming Family, Memory</w:t>
        </w:r>
        <w:r w:rsidR="00A005AF" w:rsidRPr="00CA5C51">
          <w:rPr>
            <w:rStyle w:val="Hyperlink"/>
            <w:sz w:val="23"/>
            <w:szCs w:val="23"/>
          </w:rPr>
          <w:t>,</w:t>
        </w:r>
        <w:r w:rsidR="002D6926" w:rsidRPr="00CA5C51">
          <w:rPr>
            <w:rStyle w:val="Hyperlink"/>
            <w:sz w:val="23"/>
            <w:szCs w:val="23"/>
          </w:rPr>
          <w:t xml:space="preserve"> and Identity Through Oral History</w:t>
        </w:r>
      </w:hyperlink>
      <w:r w:rsidR="002D6926" w:rsidRPr="00CA5C51">
        <w:rPr>
          <w:sz w:val="23"/>
          <w:szCs w:val="23"/>
        </w:rPr>
        <w:t>.</w:t>
      </w:r>
      <w:r w:rsidR="00A005AF" w:rsidRPr="00CA5C51">
        <w:rPr>
          <w:sz w:val="23"/>
          <w:szCs w:val="23"/>
        </w:rPr>
        <w:t xml:space="preserve"> Caribbean Magazine Plus.</w:t>
      </w:r>
    </w:p>
    <w:p w14:paraId="60DDCC99" w14:textId="77777777" w:rsidR="00A005AF" w:rsidRPr="00CA5C51" w:rsidRDefault="00A005AF" w:rsidP="006A5D44">
      <w:pPr>
        <w:shd w:val="clear" w:color="auto" w:fill="FFFFFF"/>
        <w:ind w:left="720" w:hanging="720"/>
        <w:rPr>
          <w:sz w:val="23"/>
          <w:szCs w:val="23"/>
        </w:rPr>
      </w:pPr>
    </w:p>
    <w:p w14:paraId="1CEB1F87" w14:textId="5429E435" w:rsidR="00F002ED" w:rsidRPr="00CA5C51" w:rsidRDefault="00F002ED" w:rsidP="00622B18">
      <w:pPr>
        <w:shd w:val="clear" w:color="auto" w:fill="FFFFFF"/>
        <w:ind w:left="720" w:hanging="720"/>
        <w:rPr>
          <w:sz w:val="23"/>
          <w:szCs w:val="23"/>
        </w:rPr>
      </w:pPr>
      <w:bookmarkStart w:id="4" w:name="_Hlk200721038"/>
      <w:r w:rsidRPr="00CA5C51">
        <w:rPr>
          <w:sz w:val="23"/>
          <w:szCs w:val="23"/>
        </w:rPr>
        <w:t xml:space="preserve">Best-Giacomini, C. </w:t>
      </w:r>
      <w:r w:rsidR="00FA46FF" w:rsidRPr="00CA5C51">
        <w:rPr>
          <w:sz w:val="23"/>
          <w:szCs w:val="23"/>
        </w:rPr>
        <w:t>(April</w:t>
      </w:r>
      <w:r w:rsidR="00421EE2" w:rsidRPr="00CA5C51">
        <w:rPr>
          <w:sz w:val="23"/>
          <w:szCs w:val="23"/>
        </w:rPr>
        <w:t xml:space="preserve"> 2025). </w:t>
      </w:r>
      <w:hyperlink r:id="rId30" w:history="1">
        <w:r w:rsidR="00FA46FF" w:rsidRPr="00CA5C51">
          <w:rPr>
            <w:rStyle w:val="Hyperlink"/>
            <w:sz w:val="23"/>
            <w:szCs w:val="23"/>
          </w:rPr>
          <w:t xml:space="preserve">Commentary: </w:t>
        </w:r>
        <w:r w:rsidR="00421EE2" w:rsidRPr="00CA5C51">
          <w:rPr>
            <w:rStyle w:val="Hyperlink"/>
            <w:sz w:val="23"/>
            <w:szCs w:val="23"/>
          </w:rPr>
          <w:t>Black Women are Resting</w:t>
        </w:r>
      </w:hyperlink>
      <w:r w:rsidR="0053243E" w:rsidRPr="00CA5C51">
        <w:rPr>
          <w:sz w:val="23"/>
          <w:szCs w:val="23"/>
        </w:rPr>
        <w:t>. Caribbean Magazine Plus</w:t>
      </w:r>
    </w:p>
    <w:p w14:paraId="30C91245" w14:textId="77777777" w:rsidR="000E46B2" w:rsidRPr="00CA5C51" w:rsidRDefault="000E46B2" w:rsidP="00622B18">
      <w:pPr>
        <w:shd w:val="clear" w:color="auto" w:fill="FFFFFF"/>
        <w:ind w:left="720" w:hanging="720"/>
        <w:rPr>
          <w:sz w:val="23"/>
          <w:szCs w:val="23"/>
        </w:rPr>
      </w:pPr>
    </w:p>
    <w:p w14:paraId="04960B71" w14:textId="5BF5BDED" w:rsidR="000258C0" w:rsidRPr="00CA5C51" w:rsidRDefault="00DB2C04" w:rsidP="000E46B2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(February 2025). </w:t>
      </w:r>
      <w:hyperlink r:id="rId31" w:history="1">
        <w:r w:rsidRPr="00CA5C51">
          <w:rPr>
            <w:rStyle w:val="Hyperlink"/>
            <w:sz w:val="23"/>
            <w:szCs w:val="23"/>
          </w:rPr>
          <w:t>Commentary: The Price of Advocacy: Balancing Immigration, DEI</w:t>
        </w:r>
        <w:r w:rsidR="001C45B8" w:rsidRPr="00CA5C51">
          <w:rPr>
            <w:rStyle w:val="Hyperlink"/>
            <w:sz w:val="23"/>
            <w:szCs w:val="23"/>
          </w:rPr>
          <w:t>, and Self-Preservation</w:t>
        </w:r>
      </w:hyperlink>
      <w:r w:rsidR="001C45B8" w:rsidRPr="00CA5C51">
        <w:rPr>
          <w:sz w:val="23"/>
          <w:szCs w:val="23"/>
        </w:rPr>
        <w:t xml:space="preserve">. </w:t>
      </w:r>
      <w:r w:rsidR="00810B08" w:rsidRPr="00CA5C51">
        <w:rPr>
          <w:sz w:val="23"/>
          <w:szCs w:val="23"/>
        </w:rPr>
        <w:t>Caribbean Magazine Plus.</w:t>
      </w:r>
    </w:p>
    <w:p w14:paraId="57DB1A99" w14:textId="77777777" w:rsidR="00810B08" w:rsidRPr="00CA5C51" w:rsidRDefault="00810B08" w:rsidP="000E46B2">
      <w:pPr>
        <w:shd w:val="clear" w:color="auto" w:fill="FFFFFF"/>
        <w:ind w:left="720" w:hanging="720"/>
        <w:rPr>
          <w:sz w:val="23"/>
          <w:szCs w:val="23"/>
        </w:rPr>
      </w:pPr>
    </w:p>
    <w:p w14:paraId="6666DCFF" w14:textId="7C708B1E" w:rsidR="00351370" w:rsidRPr="00CA5C51" w:rsidRDefault="00351370" w:rsidP="000E46B2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(February 2025). </w:t>
      </w:r>
      <w:hyperlink r:id="rId32" w:history="1">
        <w:r w:rsidRPr="00CA5C51">
          <w:rPr>
            <w:rStyle w:val="Hyperlink"/>
            <w:sz w:val="23"/>
            <w:szCs w:val="23"/>
          </w:rPr>
          <w:t>Commentary: The Criminalization of Belonging: How Restrictive immigration Policies Target Long-Term Residents</w:t>
        </w:r>
      </w:hyperlink>
      <w:r w:rsidRPr="00CA5C51">
        <w:rPr>
          <w:sz w:val="23"/>
          <w:szCs w:val="23"/>
        </w:rPr>
        <w:t>. Caribbean Magazine Plus</w:t>
      </w:r>
      <w:r w:rsidR="005A477D" w:rsidRPr="00CA5C51">
        <w:rPr>
          <w:sz w:val="23"/>
          <w:szCs w:val="23"/>
        </w:rPr>
        <w:t>.</w:t>
      </w:r>
    </w:p>
    <w:p w14:paraId="0D099CAF" w14:textId="77777777" w:rsidR="00351370" w:rsidRPr="00CA5C51" w:rsidRDefault="00351370" w:rsidP="000E46B2">
      <w:pPr>
        <w:shd w:val="clear" w:color="auto" w:fill="FFFFFF"/>
        <w:ind w:left="720" w:hanging="720"/>
        <w:rPr>
          <w:sz w:val="23"/>
          <w:szCs w:val="23"/>
        </w:rPr>
      </w:pPr>
    </w:p>
    <w:p w14:paraId="431426BA" w14:textId="133901E0" w:rsidR="000E46B2" w:rsidRPr="00CA5C51" w:rsidRDefault="000E46B2" w:rsidP="000E46B2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&amp; Levin, L. (January 2025). </w:t>
      </w:r>
      <w:hyperlink r:id="rId33" w:history="1">
        <w:r w:rsidRPr="00CA5C51">
          <w:rPr>
            <w:rStyle w:val="Hyperlink"/>
            <w:sz w:val="23"/>
            <w:szCs w:val="23"/>
          </w:rPr>
          <w:t>Upholding Social Work Values Amid Trump’s Immigration Orders</w:t>
        </w:r>
      </w:hyperlink>
      <w:r w:rsidRPr="00CA5C51">
        <w:rPr>
          <w:sz w:val="23"/>
          <w:szCs w:val="23"/>
        </w:rPr>
        <w:t>. NASW-NYS/NYC.</w:t>
      </w:r>
    </w:p>
    <w:p w14:paraId="771E8C20" w14:textId="77777777" w:rsidR="000E46B2" w:rsidRPr="00CA5C51" w:rsidRDefault="000E46B2" w:rsidP="000E46B2">
      <w:pPr>
        <w:shd w:val="clear" w:color="auto" w:fill="FFFFFF"/>
        <w:ind w:left="720" w:hanging="720"/>
        <w:rPr>
          <w:sz w:val="23"/>
          <w:szCs w:val="23"/>
        </w:rPr>
      </w:pPr>
    </w:p>
    <w:p w14:paraId="69F2B0AB" w14:textId="77777777" w:rsidR="000E46B2" w:rsidRPr="00CA5C51" w:rsidRDefault="000E46B2" w:rsidP="000E46B2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Bragin, M., Best-Giacomini, C., Eckardt, E., Aboni, E. (2024). </w:t>
      </w:r>
      <w:hyperlink r:id="rId34" w:history="1">
        <w:r w:rsidRPr="00CA5C51">
          <w:rPr>
            <w:rStyle w:val="Hyperlink"/>
            <w:sz w:val="23"/>
            <w:szCs w:val="23"/>
          </w:rPr>
          <w:t>Policy Brief and Recommendations Regarding NYC’s Ongoing Response and Delivery of Service to Migrants</w:t>
        </w:r>
      </w:hyperlink>
      <w:r w:rsidRPr="00CA5C51">
        <w:rPr>
          <w:sz w:val="23"/>
          <w:szCs w:val="23"/>
        </w:rPr>
        <w:t>. NASW-NYC.</w:t>
      </w:r>
    </w:p>
    <w:p w14:paraId="1E707281" w14:textId="77777777" w:rsidR="000E46B2" w:rsidRPr="00CA5C51" w:rsidRDefault="000E46B2" w:rsidP="000E46B2">
      <w:pPr>
        <w:shd w:val="clear" w:color="auto" w:fill="FFFFFF"/>
        <w:ind w:left="720" w:hanging="720"/>
        <w:rPr>
          <w:sz w:val="23"/>
          <w:szCs w:val="23"/>
        </w:rPr>
      </w:pPr>
    </w:p>
    <w:bookmarkEnd w:id="4"/>
    <w:p w14:paraId="720BEE98" w14:textId="4745E14B" w:rsidR="00622B18" w:rsidRPr="00CA5C51" w:rsidRDefault="00622B18" w:rsidP="00622B18">
      <w:pPr>
        <w:shd w:val="clear" w:color="auto" w:fill="FFFFFF"/>
        <w:ind w:left="720" w:hanging="720"/>
        <w:rPr>
          <w:sz w:val="23"/>
          <w:szCs w:val="23"/>
        </w:rPr>
      </w:pPr>
      <w:r w:rsidRPr="00CA5C51">
        <w:rPr>
          <w:sz w:val="23"/>
          <w:szCs w:val="23"/>
        </w:rPr>
        <w:t xml:space="preserve">Best-Giacomini, C. (2023). </w:t>
      </w:r>
      <w:hyperlink r:id="rId35" w:history="1">
        <w:r w:rsidRPr="00CA5C51">
          <w:rPr>
            <w:rStyle w:val="Hyperlink"/>
            <w:sz w:val="23"/>
            <w:szCs w:val="23"/>
          </w:rPr>
          <w:t>America’s Migrant Issue</w:t>
        </w:r>
      </w:hyperlink>
      <w:r w:rsidRPr="00CA5C51">
        <w:rPr>
          <w:sz w:val="23"/>
          <w:szCs w:val="23"/>
        </w:rPr>
        <w:t>. NASW-NYC CURRENTS Newsletter</w:t>
      </w:r>
    </w:p>
    <w:p w14:paraId="4ECD2F8F" w14:textId="77777777" w:rsidR="00622B18" w:rsidRPr="00CA5C51" w:rsidRDefault="00622B18" w:rsidP="00622B18">
      <w:pPr>
        <w:shd w:val="clear" w:color="auto" w:fill="FFFFFF"/>
        <w:ind w:left="720" w:hanging="720"/>
        <w:rPr>
          <w:sz w:val="23"/>
          <w:szCs w:val="23"/>
        </w:rPr>
      </w:pPr>
    </w:p>
    <w:p w14:paraId="30A661FC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Best-Giacomini, C. (2023). </w:t>
      </w:r>
      <w:hyperlink r:id="rId36" w:history="1">
        <w:r w:rsidRPr="00CA5C51">
          <w:rPr>
            <w:rStyle w:val="Hyperlink"/>
            <w:sz w:val="23"/>
            <w:szCs w:val="23"/>
            <w:lang w:eastAsia="ja-JP"/>
          </w:rPr>
          <w:t>Haitian Excellence: A Black Female Trailblazer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Caribbean Magazine Plus. </w:t>
      </w:r>
    </w:p>
    <w:p w14:paraId="7A09BCA3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6296ACFA" w14:textId="35C36C09" w:rsidR="00622B18" w:rsidRPr="00CA5C51" w:rsidRDefault="00622B18" w:rsidP="00622B18">
      <w:pPr>
        <w:shd w:val="clear" w:color="auto" w:fill="FFFFFF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Best-Giacomini, C. (2023). </w:t>
      </w:r>
      <w:hyperlink r:id="rId37" w:history="1">
        <w:r w:rsidRPr="00CA5C51">
          <w:rPr>
            <w:rStyle w:val="Hyperlink"/>
            <w:sz w:val="23"/>
            <w:szCs w:val="23"/>
            <w:lang w:eastAsia="ja-JP"/>
          </w:rPr>
          <w:t>What if We Worked Together to Make Harris Our Democratic Candidate in 2024</w:t>
        </w:r>
      </w:hyperlink>
      <w:r w:rsidRPr="00CA5C51">
        <w:rPr>
          <w:color w:val="000000"/>
          <w:sz w:val="23"/>
          <w:szCs w:val="23"/>
          <w:lang w:eastAsia="ja-JP"/>
        </w:rPr>
        <w:t>? Black Westchester Magazine.</w:t>
      </w:r>
    </w:p>
    <w:p w14:paraId="4976E516" w14:textId="77777777" w:rsidR="00622B18" w:rsidRPr="00CA5C51" w:rsidRDefault="00622B18" w:rsidP="00622B18">
      <w:pPr>
        <w:shd w:val="clear" w:color="auto" w:fill="FFFFFF"/>
        <w:ind w:left="720" w:hanging="720"/>
        <w:rPr>
          <w:color w:val="000000"/>
          <w:sz w:val="23"/>
          <w:szCs w:val="23"/>
          <w:lang w:eastAsia="ja-JP"/>
        </w:rPr>
      </w:pPr>
    </w:p>
    <w:p w14:paraId="713F56E7" w14:textId="77777777" w:rsidR="00622B18" w:rsidRPr="00CA5C51" w:rsidRDefault="00622B18" w:rsidP="00622B18">
      <w:pPr>
        <w:ind w:left="810" w:hanging="810"/>
        <w:rPr>
          <w:sz w:val="23"/>
          <w:szCs w:val="23"/>
        </w:rPr>
      </w:pPr>
      <w:r w:rsidRPr="00CA5C51">
        <w:rPr>
          <w:sz w:val="23"/>
          <w:szCs w:val="23"/>
        </w:rPr>
        <w:t xml:space="preserve">Best, C. (2020). </w:t>
      </w:r>
      <w:hyperlink r:id="rId38" w:history="1">
        <w:r w:rsidRPr="00CA5C51">
          <w:rPr>
            <w:rStyle w:val="Hyperlink"/>
            <w:sz w:val="23"/>
            <w:szCs w:val="23"/>
          </w:rPr>
          <w:t>Closing the Door on Transnational Parenting: A letter to my immigrant mother</w:t>
        </w:r>
      </w:hyperlink>
      <w:r w:rsidRPr="00CA5C51">
        <w:rPr>
          <w:sz w:val="23"/>
          <w:szCs w:val="23"/>
        </w:rPr>
        <w:t xml:space="preserve">. </w:t>
      </w:r>
      <w:proofErr w:type="spellStart"/>
      <w:proofErr w:type="gramStart"/>
      <w:r w:rsidRPr="00CA5C51">
        <w:rPr>
          <w:sz w:val="23"/>
          <w:szCs w:val="23"/>
        </w:rPr>
        <w:t>WomensActivism.NYC</w:t>
      </w:r>
      <w:proofErr w:type="spellEnd"/>
      <w:proofErr w:type="gramEnd"/>
      <w:r w:rsidRPr="00CA5C51">
        <w:rPr>
          <w:sz w:val="23"/>
          <w:szCs w:val="23"/>
        </w:rPr>
        <w:t>.</w:t>
      </w:r>
    </w:p>
    <w:p w14:paraId="25F5DAEC" w14:textId="77777777" w:rsidR="00622B18" w:rsidRPr="00CA5C51" w:rsidRDefault="00622B18" w:rsidP="00622B18">
      <w:pPr>
        <w:ind w:left="810" w:hanging="810"/>
        <w:rPr>
          <w:sz w:val="23"/>
          <w:szCs w:val="23"/>
        </w:rPr>
      </w:pPr>
    </w:p>
    <w:p w14:paraId="63DC6513" w14:textId="77777777" w:rsidR="00622B18" w:rsidRPr="00CA5C51" w:rsidRDefault="00622B1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Best-Giacomini, (2020). </w:t>
      </w:r>
      <w:hyperlink r:id="rId39" w:history="1">
        <w:r w:rsidRPr="00CA5C51">
          <w:rPr>
            <w:rStyle w:val="Hyperlink"/>
            <w:sz w:val="23"/>
            <w:szCs w:val="23"/>
            <w:lang w:eastAsia="ja-JP"/>
          </w:rPr>
          <w:t>History of Affirmative Action Policies Show How White People Have Benefitted</w:t>
        </w:r>
      </w:hyperlink>
      <w:r w:rsidRPr="00CA5C51">
        <w:rPr>
          <w:color w:val="000000"/>
          <w:sz w:val="23"/>
          <w:szCs w:val="23"/>
          <w:lang w:eastAsia="ja-JP"/>
        </w:rPr>
        <w:t>. Hartford Courant Op-Ed. Reprinted in IBW21.ORG.</w:t>
      </w:r>
    </w:p>
    <w:p w14:paraId="191E85D6" w14:textId="77777777" w:rsidR="00622B18" w:rsidRPr="00CA5C51" w:rsidRDefault="00622B1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</w:p>
    <w:p w14:paraId="430126DA" w14:textId="77777777" w:rsidR="00622B18" w:rsidRPr="00CA5C51" w:rsidRDefault="00622B1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lastRenderedPageBreak/>
        <w:t xml:space="preserve">Best-Giacomini (2020). </w:t>
      </w:r>
      <w:hyperlink r:id="rId40" w:history="1">
        <w:r w:rsidRPr="00CA5C51">
          <w:rPr>
            <w:rStyle w:val="Hyperlink"/>
            <w:sz w:val="23"/>
            <w:szCs w:val="23"/>
            <w:lang w:eastAsia="ja-JP"/>
          </w:rPr>
          <w:t>When Looking at Social Unrest and Riots, Remember the History of White Violence Against Black Americans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Hartford Courant Op-Ed. </w:t>
      </w:r>
    </w:p>
    <w:p w14:paraId="1E3C574F" w14:textId="77777777" w:rsidR="00622B18" w:rsidRPr="00CA5C51" w:rsidRDefault="00622B1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</w:p>
    <w:p w14:paraId="0BEE2A93" w14:textId="77777777" w:rsidR="00622B18" w:rsidRPr="00CA5C51" w:rsidRDefault="00622B1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Best-Giacomini, C. (2020). </w:t>
      </w:r>
      <w:hyperlink r:id="rId41" w:history="1">
        <w:r w:rsidRPr="00CA5C51">
          <w:rPr>
            <w:rStyle w:val="Hyperlink"/>
            <w:sz w:val="23"/>
            <w:szCs w:val="23"/>
            <w:lang w:eastAsia="ja-JP"/>
          </w:rPr>
          <w:t>Awaiting a Vaccine for Racism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The Hartford Courant Op-Ed. Reprinted in the </w:t>
      </w:r>
      <w:hyperlink r:id="rId42" w:history="1">
        <w:r w:rsidRPr="00CA5C51">
          <w:rPr>
            <w:rStyle w:val="Hyperlink"/>
            <w:sz w:val="23"/>
            <w:szCs w:val="23"/>
            <w:lang w:eastAsia="ja-JP"/>
          </w:rPr>
          <w:t>Seattle Times</w:t>
        </w:r>
      </w:hyperlink>
    </w:p>
    <w:p w14:paraId="4AE3F7B5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26A2BE56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Best, C. (2020). </w:t>
      </w:r>
      <w:hyperlink r:id="rId43" w:history="1">
        <w:r w:rsidRPr="00CA5C51">
          <w:rPr>
            <w:rStyle w:val="Hyperlink"/>
            <w:sz w:val="23"/>
            <w:szCs w:val="23"/>
            <w:lang w:eastAsia="ja-JP"/>
          </w:rPr>
          <w:t>Hate Crimes on College Campuses and in Higher Education Spaces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The Journal of Blacks in Higher Education. </w:t>
      </w:r>
    </w:p>
    <w:p w14:paraId="4C6CAC14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00125602" w14:textId="77777777" w:rsidR="00622B18" w:rsidRPr="00CA5C51" w:rsidRDefault="00622B18" w:rsidP="00622B18">
      <w:pPr>
        <w:ind w:left="810" w:hanging="810"/>
        <w:rPr>
          <w:color w:val="000000"/>
          <w:sz w:val="23"/>
          <w:szCs w:val="23"/>
          <w:shd w:val="clear" w:color="auto" w:fill="FFFFFF"/>
        </w:rPr>
      </w:pPr>
      <w:r w:rsidRPr="00CA5C51">
        <w:rPr>
          <w:color w:val="000000"/>
          <w:sz w:val="23"/>
          <w:szCs w:val="23"/>
          <w:lang w:eastAsia="ja-JP"/>
        </w:rPr>
        <w:t xml:space="preserve">Best, C. (2019). </w:t>
      </w:r>
      <w:hyperlink r:id="rId44" w:history="1">
        <w:r w:rsidRPr="00CA5C51">
          <w:rPr>
            <w:rStyle w:val="Hyperlink"/>
            <w:sz w:val="23"/>
            <w:szCs w:val="23"/>
            <w:lang w:eastAsia="ja-JP"/>
          </w:rPr>
          <w:t xml:space="preserve">Why We </w:t>
        </w:r>
        <w:proofErr w:type="gramStart"/>
        <w:r w:rsidRPr="00CA5C51">
          <w:rPr>
            <w:rStyle w:val="Hyperlink"/>
            <w:sz w:val="23"/>
            <w:szCs w:val="23"/>
            <w:lang w:eastAsia="ja-JP"/>
          </w:rPr>
          <w:t>Don’t Need to</w:t>
        </w:r>
        <w:proofErr w:type="gramEnd"/>
        <w:r w:rsidRPr="00CA5C51">
          <w:rPr>
            <w:rStyle w:val="Hyperlink"/>
            <w:sz w:val="23"/>
            <w:szCs w:val="23"/>
            <w:lang w:eastAsia="ja-JP"/>
          </w:rPr>
          <w:t xml:space="preserve"> Reenact Slavery</w:t>
        </w:r>
      </w:hyperlink>
      <w:r w:rsidRPr="00CA5C51">
        <w:rPr>
          <w:color w:val="000000"/>
          <w:sz w:val="23"/>
          <w:szCs w:val="23"/>
          <w:lang w:eastAsia="ja-JP"/>
        </w:rPr>
        <w:t>. The Hartford Courant Op-Ed.</w:t>
      </w:r>
    </w:p>
    <w:p w14:paraId="5A7A3CED" w14:textId="77777777" w:rsidR="00622B18" w:rsidRPr="00CA5C51" w:rsidRDefault="00622B18" w:rsidP="00622B18">
      <w:pPr>
        <w:ind w:left="810" w:hanging="810"/>
        <w:rPr>
          <w:color w:val="000000"/>
          <w:sz w:val="23"/>
          <w:szCs w:val="23"/>
          <w:shd w:val="clear" w:color="auto" w:fill="FFFFFF"/>
        </w:rPr>
      </w:pPr>
    </w:p>
    <w:p w14:paraId="1E8044C4" w14:textId="77777777" w:rsidR="00622B18" w:rsidRPr="00CA5C51" w:rsidRDefault="00622B18" w:rsidP="00622B18">
      <w:pPr>
        <w:autoSpaceDE w:val="0"/>
        <w:autoSpaceDN w:val="0"/>
        <w:adjustRightInd w:val="0"/>
        <w:rPr>
          <w:rStyle w:val="Hyperlink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Levine, E. &amp; Best-Giacomini, C. (2019). </w:t>
      </w:r>
      <w:r w:rsidRPr="00CA5C51">
        <w:rPr>
          <w:color w:val="0000FF"/>
          <w:sz w:val="23"/>
          <w:szCs w:val="23"/>
          <w:lang w:eastAsia="ja-JP"/>
        </w:rPr>
        <w:fldChar w:fldCharType="begin"/>
      </w:r>
      <w:r w:rsidRPr="00CA5C51">
        <w:rPr>
          <w:color w:val="0000FF"/>
          <w:sz w:val="23"/>
          <w:szCs w:val="23"/>
          <w:lang w:eastAsia="ja-JP"/>
        </w:rPr>
        <w:instrText>HYPERLINK "https://cdn.ymaws.com/www.naswnyc.org/resource/resmgr/currents/2019/currents_feb_219.pdf"</w:instrText>
      </w:r>
      <w:r w:rsidRPr="00CA5C51">
        <w:rPr>
          <w:color w:val="0000FF"/>
          <w:sz w:val="23"/>
          <w:szCs w:val="23"/>
          <w:lang w:eastAsia="ja-JP"/>
        </w:rPr>
      </w:r>
      <w:r w:rsidRPr="00CA5C51">
        <w:rPr>
          <w:color w:val="0000FF"/>
          <w:sz w:val="23"/>
          <w:szCs w:val="23"/>
          <w:lang w:eastAsia="ja-JP"/>
        </w:rPr>
        <w:fldChar w:fldCharType="separate"/>
      </w:r>
      <w:r w:rsidRPr="00CA5C51">
        <w:rPr>
          <w:rStyle w:val="Hyperlink"/>
          <w:sz w:val="23"/>
          <w:szCs w:val="23"/>
          <w:lang w:eastAsia="ja-JP"/>
        </w:rPr>
        <w:t xml:space="preserve">Immigration and Global Social Work: A Moral </w:t>
      </w:r>
    </w:p>
    <w:p w14:paraId="39DACD33" w14:textId="77777777" w:rsidR="00622B18" w:rsidRPr="00CA5C51" w:rsidRDefault="00622B1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rStyle w:val="Hyperlink"/>
          <w:sz w:val="23"/>
          <w:szCs w:val="23"/>
          <w:lang w:eastAsia="ja-JP"/>
        </w:rPr>
        <w:t>Mission</w:t>
      </w:r>
      <w:r w:rsidRPr="00CA5C51">
        <w:rPr>
          <w:color w:val="0000FF"/>
          <w:sz w:val="23"/>
          <w:szCs w:val="23"/>
          <w:lang w:eastAsia="ja-JP"/>
        </w:rPr>
        <w:fldChar w:fldCharType="end"/>
      </w:r>
      <w:r w:rsidRPr="00CA5C51">
        <w:rPr>
          <w:color w:val="000000"/>
          <w:sz w:val="23"/>
          <w:szCs w:val="23"/>
          <w:lang w:eastAsia="ja-JP"/>
        </w:rPr>
        <w:t xml:space="preserve">. NASW-NYC CURRENTS Newsletter. </w:t>
      </w:r>
    </w:p>
    <w:p w14:paraId="072EBF46" w14:textId="77777777" w:rsidR="00180AD8" w:rsidRPr="00CA5C51" w:rsidRDefault="00180AD8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</w:p>
    <w:p w14:paraId="0C3C33E7" w14:textId="0C99A371" w:rsidR="00180AD8" w:rsidRPr="00CA5C51" w:rsidRDefault="004C6034" w:rsidP="00622B18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>Best</w:t>
      </w:r>
      <w:bookmarkStart w:id="5" w:name="_Hlk203222041"/>
      <w:r w:rsidRPr="00CA5C51">
        <w:rPr>
          <w:color w:val="000000"/>
          <w:sz w:val="23"/>
          <w:szCs w:val="23"/>
          <w:lang w:eastAsia="ja-JP"/>
        </w:rPr>
        <w:t>-Giacomini</w:t>
      </w:r>
      <w:bookmarkEnd w:id="5"/>
      <w:r w:rsidRPr="00CA5C51">
        <w:rPr>
          <w:color w:val="000000"/>
          <w:sz w:val="23"/>
          <w:szCs w:val="23"/>
          <w:lang w:eastAsia="ja-JP"/>
        </w:rPr>
        <w:t>, C. (2017)</w:t>
      </w:r>
      <w:r w:rsidR="00B50CDF" w:rsidRPr="00CA5C51">
        <w:rPr>
          <w:color w:val="000000"/>
          <w:sz w:val="23"/>
          <w:szCs w:val="23"/>
          <w:lang w:eastAsia="ja-JP"/>
        </w:rPr>
        <w:t xml:space="preserve">. </w:t>
      </w:r>
      <w:hyperlink r:id="rId45" w:history="1">
        <w:r w:rsidR="00B50CDF" w:rsidRPr="00CA5C51">
          <w:rPr>
            <w:rStyle w:val="Hyperlink"/>
            <w:sz w:val="23"/>
            <w:szCs w:val="23"/>
            <w:lang w:eastAsia="ja-JP"/>
          </w:rPr>
          <w:t>Self-Care in the Aftermath of the 2016 Presidential</w:t>
        </w:r>
        <w:r w:rsidR="00080A63" w:rsidRPr="00CA5C51">
          <w:rPr>
            <w:rStyle w:val="Hyperlink"/>
            <w:sz w:val="23"/>
            <w:szCs w:val="23"/>
            <w:lang w:eastAsia="ja-JP"/>
          </w:rPr>
          <w:t xml:space="preserve"> Election</w:t>
        </w:r>
      </w:hyperlink>
      <w:r w:rsidR="00080A63" w:rsidRPr="00CA5C51">
        <w:rPr>
          <w:color w:val="000000"/>
          <w:sz w:val="23"/>
          <w:szCs w:val="23"/>
          <w:lang w:eastAsia="ja-JP"/>
        </w:rPr>
        <w:t>. NASW-NYC.</w:t>
      </w:r>
    </w:p>
    <w:p w14:paraId="19FEE7A2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6308FDFA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  <w:r w:rsidRPr="00CA5C51">
        <w:rPr>
          <w:color w:val="000000"/>
          <w:sz w:val="23"/>
          <w:szCs w:val="23"/>
          <w:lang w:eastAsia="ja-JP"/>
        </w:rPr>
        <w:t xml:space="preserve">Best-Cummings, C. (2012). </w:t>
      </w:r>
      <w:hyperlink r:id="rId46" w:history="1">
        <w:r w:rsidRPr="00CA5C51">
          <w:rPr>
            <w:rStyle w:val="Hyperlink"/>
            <w:sz w:val="23"/>
            <w:szCs w:val="23"/>
            <w:lang w:eastAsia="ja-JP"/>
          </w:rPr>
          <w:t>Dreams Deferred. NASW-NYC Connections</w:t>
        </w:r>
      </w:hyperlink>
      <w:r w:rsidRPr="00CA5C51">
        <w:rPr>
          <w:color w:val="000000"/>
          <w:sz w:val="23"/>
          <w:szCs w:val="23"/>
          <w:lang w:eastAsia="ja-JP"/>
        </w:rPr>
        <w:t xml:space="preserve">. CURRENTS Newsletter. </w:t>
      </w:r>
    </w:p>
    <w:p w14:paraId="6B044EA3" w14:textId="77777777" w:rsidR="00622B18" w:rsidRPr="00CA5C51" w:rsidRDefault="00622B18" w:rsidP="00622B18">
      <w:pPr>
        <w:autoSpaceDE w:val="0"/>
        <w:autoSpaceDN w:val="0"/>
        <w:adjustRightInd w:val="0"/>
        <w:rPr>
          <w:color w:val="000000"/>
          <w:sz w:val="23"/>
          <w:szCs w:val="23"/>
          <w:lang w:eastAsia="ja-JP"/>
        </w:rPr>
      </w:pPr>
    </w:p>
    <w:p w14:paraId="522C8149" w14:textId="1F49B5DC" w:rsidR="004047DE" w:rsidRPr="00CA5C51" w:rsidRDefault="00622B18" w:rsidP="00622B18">
      <w:pPr>
        <w:pStyle w:val="Heading3"/>
        <w:spacing w:line="360" w:lineRule="auto"/>
        <w:ind w:left="720" w:hanging="720"/>
        <w:jc w:val="left"/>
        <w:rPr>
          <w:i/>
          <w:color w:val="4F81BD"/>
          <w:sz w:val="23"/>
          <w:szCs w:val="23"/>
        </w:rPr>
      </w:pPr>
      <w:r w:rsidRPr="00CA5C51">
        <w:rPr>
          <w:b w:val="0"/>
          <w:bCs w:val="0"/>
          <w:color w:val="000000"/>
          <w:sz w:val="23"/>
          <w:szCs w:val="23"/>
          <w:lang w:eastAsia="ja-JP"/>
        </w:rPr>
        <w:t>Best-Cummings, C. (2011).</w:t>
      </w:r>
      <w:r w:rsidRPr="00CA5C51">
        <w:rPr>
          <w:color w:val="000000"/>
          <w:sz w:val="23"/>
          <w:szCs w:val="23"/>
          <w:lang w:eastAsia="ja-JP"/>
        </w:rPr>
        <w:t xml:space="preserve"> </w:t>
      </w:r>
      <w:hyperlink r:id="rId47" w:history="1">
        <w:r w:rsidRPr="00CA5C51">
          <w:rPr>
            <w:rStyle w:val="Hyperlink"/>
            <w:b w:val="0"/>
            <w:bCs w:val="0"/>
            <w:sz w:val="23"/>
            <w:szCs w:val="23"/>
            <w:lang w:eastAsia="ja-JP"/>
          </w:rPr>
          <w:t>My Story: Our Story</w:t>
        </w:r>
      </w:hyperlink>
      <w:r w:rsidRPr="00CA5C51">
        <w:rPr>
          <w:color w:val="000000"/>
          <w:sz w:val="23"/>
          <w:szCs w:val="23"/>
          <w:lang w:eastAsia="ja-JP"/>
        </w:rPr>
        <w:t xml:space="preserve">, </w:t>
      </w:r>
      <w:r w:rsidRPr="00CA5C51">
        <w:rPr>
          <w:b w:val="0"/>
          <w:bCs w:val="0"/>
          <w:color w:val="000000"/>
          <w:sz w:val="23"/>
          <w:szCs w:val="23"/>
          <w:lang w:eastAsia="ja-JP"/>
        </w:rPr>
        <w:t>Ms. Magazine</w:t>
      </w:r>
    </w:p>
    <w:p w14:paraId="41242E7B" w14:textId="77777777" w:rsidR="005A4C2E" w:rsidRPr="00CA5C51" w:rsidRDefault="005A4C2E" w:rsidP="005D6EDE">
      <w:pPr>
        <w:pStyle w:val="Heading3"/>
        <w:spacing w:line="360" w:lineRule="auto"/>
        <w:ind w:left="720" w:hanging="720"/>
        <w:rPr>
          <w:i/>
          <w:color w:val="4F81BD"/>
          <w:sz w:val="23"/>
          <w:szCs w:val="23"/>
        </w:rPr>
      </w:pPr>
    </w:p>
    <w:p w14:paraId="29600690" w14:textId="585B499F" w:rsidR="001E72BA" w:rsidRPr="00CA5C51" w:rsidRDefault="0036557C" w:rsidP="005D6EDE">
      <w:pPr>
        <w:pStyle w:val="Heading3"/>
        <w:spacing w:line="360" w:lineRule="auto"/>
        <w:ind w:left="720" w:hanging="720"/>
        <w:rPr>
          <w:i/>
          <w:color w:val="4F81BD"/>
          <w:sz w:val="23"/>
          <w:szCs w:val="23"/>
        </w:rPr>
      </w:pPr>
      <w:r w:rsidRPr="00CA5C51">
        <w:rPr>
          <w:i/>
          <w:color w:val="4F81BD"/>
          <w:sz w:val="23"/>
          <w:szCs w:val="23"/>
        </w:rPr>
        <w:t xml:space="preserve">RECENT </w:t>
      </w:r>
      <w:r w:rsidR="001E72BA" w:rsidRPr="00CA5C51">
        <w:rPr>
          <w:i/>
          <w:color w:val="4F81BD"/>
          <w:sz w:val="23"/>
          <w:szCs w:val="23"/>
        </w:rPr>
        <w:t>PRESENTATIONS</w:t>
      </w:r>
    </w:p>
    <w:p w14:paraId="6F2F83F0" w14:textId="77777777" w:rsidR="003B32C3" w:rsidRPr="00CA5C51" w:rsidRDefault="003B32C3" w:rsidP="0076288D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76665AE9" w14:textId="243CC649" w:rsidR="0076288D" w:rsidRPr="00CA5C51" w:rsidRDefault="0076288D" w:rsidP="0076288D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Pr="00CA5C51">
        <w:rPr>
          <w:rFonts w:eastAsia="Calibri"/>
          <w:sz w:val="23"/>
          <w:szCs w:val="23"/>
        </w:rPr>
        <w:t>, C. (2025, May). Speech - A Reading to the MSW Class of 2024. USJ MSW Hooding Ceremony. The University of Saint Joseph, West Hartford, CT.</w:t>
      </w:r>
    </w:p>
    <w:p w14:paraId="75054322" w14:textId="77777777" w:rsidR="0076288D" w:rsidRPr="00CA5C51" w:rsidRDefault="0076288D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66D5EEFC" w14:textId="4A8FA03B" w:rsidR="00873753" w:rsidRPr="00CA5C51" w:rsidRDefault="00F14F03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="0096060C" w:rsidRPr="00CA5C51">
        <w:rPr>
          <w:rFonts w:eastAsia="Calibri"/>
          <w:sz w:val="23"/>
          <w:szCs w:val="23"/>
        </w:rPr>
        <w:t>, C. (2025</w:t>
      </w:r>
      <w:r w:rsidR="003B45BA" w:rsidRPr="00CA5C51">
        <w:rPr>
          <w:rFonts w:eastAsia="Calibri"/>
          <w:sz w:val="23"/>
          <w:szCs w:val="23"/>
        </w:rPr>
        <w:t>, April). Navigating Social Work Practice with Immigrants in Today’s Shifting Landscape</w:t>
      </w:r>
      <w:r w:rsidR="00D60DB4" w:rsidRPr="00CA5C51">
        <w:rPr>
          <w:rFonts w:eastAsia="Calibri"/>
          <w:sz w:val="23"/>
          <w:szCs w:val="23"/>
        </w:rPr>
        <w:t xml:space="preserve">.  </w:t>
      </w:r>
      <w:hyperlink r:id="rId48" w:history="1">
        <w:r w:rsidR="00605516" w:rsidRPr="00CA5C51">
          <w:rPr>
            <w:rStyle w:val="Hyperlink"/>
            <w:rFonts w:eastAsia="Calibri"/>
            <w:sz w:val="23"/>
            <w:szCs w:val="23"/>
          </w:rPr>
          <w:t xml:space="preserve">The 2025 </w:t>
        </w:r>
        <w:r w:rsidR="00D60DB4" w:rsidRPr="00CA5C51">
          <w:rPr>
            <w:rStyle w:val="Hyperlink"/>
            <w:rFonts w:eastAsia="Calibri"/>
            <w:sz w:val="23"/>
            <w:szCs w:val="23"/>
          </w:rPr>
          <w:t>NASW</w:t>
        </w:r>
        <w:r w:rsidR="00605516" w:rsidRPr="00CA5C51">
          <w:rPr>
            <w:rStyle w:val="Hyperlink"/>
            <w:rFonts w:eastAsia="Calibri"/>
            <w:sz w:val="23"/>
            <w:szCs w:val="23"/>
          </w:rPr>
          <w:t>-NYC/NYS</w:t>
        </w:r>
        <w:r w:rsidR="00D60DB4" w:rsidRPr="00CA5C51">
          <w:rPr>
            <w:rStyle w:val="Hyperlink"/>
            <w:rFonts w:eastAsia="Calibri"/>
            <w:sz w:val="23"/>
            <w:szCs w:val="23"/>
          </w:rPr>
          <w:t xml:space="preserve"> Immigration Series</w:t>
        </w:r>
      </w:hyperlink>
    </w:p>
    <w:p w14:paraId="412CC69E" w14:textId="77777777" w:rsidR="00873753" w:rsidRPr="00CA5C51" w:rsidRDefault="00873753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7A110C51" w14:textId="0302DCBE" w:rsidR="001755E2" w:rsidRPr="00CA5C51" w:rsidRDefault="00AA2CFC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Pr="00CA5C51">
        <w:rPr>
          <w:rFonts w:eastAsia="Calibri"/>
          <w:sz w:val="23"/>
          <w:szCs w:val="23"/>
        </w:rPr>
        <w:t xml:space="preserve">, C. </w:t>
      </w:r>
      <w:r w:rsidR="001E3E5D" w:rsidRPr="00CA5C51">
        <w:rPr>
          <w:rFonts w:eastAsia="Calibri"/>
          <w:sz w:val="23"/>
          <w:szCs w:val="23"/>
        </w:rPr>
        <w:t>(</w:t>
      </w:r>
      <w:r w:rsidRPr="00CA5C51">
        <w:rPr>
          <w:rFonts w:eastAsia="Calibri"/>
          <w:sz w:val="23"/>
          <w:szCs w:val="23"/>
        </w:rPr>
        <w:t>2025,</w:t>
      </w:r>
      <w:r w:rsidR="001E3E5D" w:rsidRPr="00CA5C51">
        <w:rPr>
          <w:rFonts w:eastAsia="Calibri"/>
          <w:sz w:val="23"/>
          <w:szCs w:val="23"/>
        </w:rPr>
        <w:t xml:space="preserve"> Feb/March). Social Work Practice with Immigrants</w:t>
      </w:r>
      <w:r w:rsidR="008C401C" w:rsidRPr="00CA5C51">
        <w:rPr>
          <w:rFonts w:eastAsia="Calibri"/>
          <w:sz w:val="23"/>
          <w:szCs w:val="23"/>
        </w:rPr>
        <w:t>, Webinar – MSW Field Education Program (Preceptors &amp; S</w:t>
      </w:r>
      <w:r w:rsidR="007957FE" w:rsidRPr="00CA5C51">
        <w:rPr>
          <w:rFonts w:eastAsia="Calibri"/>
          <w:sz w:val="23"/>
          <w:szCs w:val="23"/>
        </w:rPr>
        <w:t>tudents), University of Saint Joseph.</w:t>
      </w:r>
    </w:p>
    <w:p w14:paraId="2BA6DC89" w14:textId="77777777" w:rsidR="007957FE" w:rsidRPr="00CA5C51" w:rsidRDefault="007957FE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2111487F" w14:textId="1FDB0851" w:rsidR="00E94626" w:rsidRPr="00CA5C51" w:rsidRDefault="00E94626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Pr="00CA5C51">
        <w:rPr>
          <w:rFonts w:eastAsia="Calibri"/>
          <w:sz w:val="23"/>
          <w:szCs w:val="23"/>
        </w:rPr>
        <w:t>, C. (</w:t>
      </w:r>
      <w:r w:rsidR="00417A78" w:rsidRPr="00CA5C51">
        <w:rPr>
          <w:rFonts w:eastAsia="Calibri"/>
          <w:sz w:val="23"/>
          <w:szCs w:val="23"/>
        </w:rPr>
        <w:t>2024, October). Panel Moderator</w:t>
      </w:r>
      <w:r w:rsidR="00DF1DE5" w:rsidRPr="00CA5C51">
        <w:rPr>
          <w:rFonts w:eastAsia="Calibri"/>
          <w:sz w:val="23"/>
          <w:szCs w:val="23"/>
        </w:rPr>
        <w:t>:</w:t>
      </w:r>
      <w:r w:rsidR="00417A78" w:rsidRPr="00CA5C51">
        <w:rPr>
          <w:rFonts w:eastAsia="Calibri"/>
          <w:sz w:val="23"/>
          <w:szCs w:val="23"/>
        </w:rPr>
        <w:t xml:space="preserve"> </w:t>
      </w:r>
      <w:hyperlink r:id="rId49" w:history="1">
        <w:r w:rsidR="00800E9D" w:rsidRPr="00CA5C51">
          <w:rPr>
            <w:rStyle w:val="Hyperlink"/>
            <w:rFonts w:eastAsia="Calibri"/>
            <w:sz w:val="23"/>
            <w:szCs w:val="23"/>
          </w:rPr>
          <w:t>SHIFT Everybody’s Work Documentary Screening</w:t>
        </w:r>
      </w:hyperlink>
      <w:r w:rsidR="00DF1DE5" w:rsidRPr="00CA5C51">
        <w:rPr>
          <w:rFonts w:eastAsia="Calibri"/>
          <w:sz w:val="23"/>
          <w:szCs w:val="23"/>
        </w:rPr>
        <w:t>. University of Saint Joseph.</w:t>
      </w:r>
    </w:p>
    <w:p w14:paraId="203A40C4" w14:textId="77777777" w:rsidR="00E94626" w:rsidRPr="00CA5C51" w:rsidRDefault="00E94626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4AF779A3" w14:textId="30DAD41C" w:rsidR="009D11F7" w:rsidRPr="00CA5C51" w:rsidRDefault="009D11F7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="00C271A0" w:rsidRPr="00CA5C51">
        <w:rPr>
          <w:rFonts w:eastAsia="Calibri"/>
          <w:sz w:val="23"/>
          <w:szCs w:val="23"/>
        </w:rPr>
        <w:t>, C., Levine, E.</w:t>
      </w:r>
      <w:r w:rsidR="004C105E" w:rsidRPr="00CA5C51">
        <w:rPr>
          <w:rFonts w:eastAsia="Calibri"/>
          <w:sz w:val="23"/>
          <w:szCs w:val="23"/>
        </w:rPr>
        <w:t>, &amp; Levin, L.</w:t>
      </w:r>
      <w:r w:rsidR="00C271A0" w:rsidRPr="00CA5C51">
        <w:rPr>
          <w:rFonts w:eastAsia="Calibri"/>
          <w:sz w:val="23"/>
          <w:szCs w:val="23"/>
        </w:rPr>
        <w:t xml:space="preserve"> (2024, October). Immigration 101</w:t>
      </w:r>
      <w:r w:rsidR="004C105E" w:rsidRPr="00CA5C51">
        <w:rPr>
          <w:rFonts w:eastAsia="Calibri"/>
          <w:sz w:val="23"/>
          <w:szCs w:val="23"/>
        </w:rPr>
        <w:t xml:space="preserve">. </w:t>
      </w:r>
      <w:r w:rsidR="00082985" w:rsidRPr="00CA5C51">
        <w:rPr>
          <w:rFonts w:eastAsia="Calibri"/>
          <w:sz w:val="23"/>
          <w:szCs w:val="23"/>
        </w:rPr>
        <w:t>Fall</w:t>
      </w:r>
      <w:r w:rsidR="004C105E" w:rsidRPr="00CA5C51">
        <w:rPr>
          <w:rFonts w:eastAsia="Calibri"/>
          <w:sz w:val="23"/>
          <w:szCs w:val="23"/>
        </w:rPr>
        <w:t xml:space="preserve"> 2024 NASW</w:t>
      </w:r>
      <w:r w:rsidR="005C34F0" w:rsidRPr="00CA5C51">
        <w:rPr>
          <w:rFonts w:eastAsia="Calibri"/>
          <w:sz w:val="23"/>
          <w:szCs w:val="23"/>
        </w:rPr>
        <w:t>-NYC Immigration Series.</w:t>
      </w:r>
    </w:p>
    <w:p w14:paraId="749E28A3" w14:textId="560807FE" w:rsidR="003A43D4" w:rsidRPr="00CA5C51" w:rsidRDefault="003A43D4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Pr="00CA5C51">
        <w:rPr>
          <w:rFonts w:eastAsia="Calibri"/>
          <w:sz w:val="23"/>
          <w:szCs w:val="23"/>
        </w:rPr>
        <w:t>, C. (2024, May)</w:t>
      </w:r>
      <w:r w:rsidR="00B622B0" w:rsidRPr="00CA5C51">
        <w:rPr>
          <w:rFonts w:eastAsia="Calibri"/>
          <w:sz w:val="23"/>
          <w:szCs w:val="23"/>
        </w:rPr>
        <w:t xml:space="preserve">. </w:t>
      </w:r>
      <w:r w:rsidR="00E41694" w:rsidRPr="00CA5C51">
        <w:rPr>
          <w:rFonts w:eastAsia="Calibri"/>
          <w:sz w:val="23"/>
          <w:szCs w:val="23"/>
        </w:rPr>
        <w:t xml:space="preserve">Speech - </w:t>
      </w:r>
      <w:r w:rsidR="00B622B0" w:rsidRPr="00CA5C51">
        <w:rPr>
          <w:rFonts w:eastAsia="Calibri"/>
          <w:sz w:val="23"/>
          <w:szCs w:val="23"/>
        </w:rPr>
        <w:t>A Reading to the MSW Class of 2024</w:t>
      </w:r>
      <w:r w:rsidR="00C14EDC" w:rsidRPr="00CA5C51">
        <w:rPr>
          <w:rFonts w:eastAsia="Calibri"/>
          <w:sz w:val="23"/>
          <w:szCs w:val="23"/>
        </w:rPr>
        <w:t xml:space="preserve">. </w:t>
      </w:r>
      <w:r w:rsidR="00695E95" w:rsidRPr="00CA5C51">
        <w:rPr>
          <w:rFonts w:eastAsia="Calibri"/>
          <w:sz w:val="23"/>
          <w:szCs w:val="23"/>
        </w:rPr>
        <w:t>USJ MSW Hooding Ceremony. The University of Saint Joseph</w:t>
      </w:r>
      <w:r w:rsidR="00E30802" w:rsidRPr="00CA5C51">
        <w:rPr>
          <w:rFonts w:eastAsia="Calibri"/>
          <w:sz w:val="23"/>
          <w:szCs w:val="23"/>
        </w:rPr>
        <w:t>, West Hartford, CT.</w:t>
      </w:r>
    </w:p>
    <w:p w14:paraId="3D503EA3" w14:textId="77777777" w:rsidR="00E30802" w:rsidRPr="00CA5C51" w:rsidRDefault="00E30802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0B68F051" w14:textId="0D27829A" w:rsidR="00F92AE6" w:rsidRPr="00CA5C51" w:rsidRDefault="0045721A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Pr="00CA5C51">
        <w:rPr>
          <w:rFonts w:eastAsia="Calibri"/>
          <w:sz w:val="23"/>
          <w:szCs w:val="23"/>
        </w:rPr>
        <w:t>, C. (2023, April). Keynote Address for USJ Alpha Sig</w:t>
      </w:r>
      <w:r w:rsidR="005F7435" w:rsidRPr="00CA5C51">
        <w:rPr>
          <w:rFonts w:eastAsia="Calibri"/>
          <w:sz w:val="23"/>
          <w:szCs w:val="23"/>
        </w:rPr>
        <w:t>ma Lambda Honor Society – Leading the Path-Leaning into your power</w:t>
      </w:r>
      <w:r w:rsidR="002C0944" w:rsidRPr="00CA5C51">
        <w:rPr>
          <w:rFonts w:eastAsia="Calibri"/>
          <w:sz w:val="23"/>
          <w:szCs w:val="23"/>
        </w:rPr>
        <w:t>.</w:t>
      </w:r>
      <w:r w:rsidR="00E30802" w:rsidRPr="00CA5C51">
        <w:rPr>
          <w:rFonts w:eastAsia="Calibri"/>
          <w:sz w:val="23"/>
          <w:szCs w:val="23"/>
        </w:rPr>
        <w:t xml:space="preserve"> </w:t>
      </w:r>
      <w:r w:rsidR="000B7C04" w:rsidRPr="00CA5C51">
        <w:rPr>
          <w:rFonts w:eastAsia="Calibri"/>
          <w:sz w:val="23"/>
          <w:szCs w:val="23"/>
        </w:rPr>
        <w:t>The University of Saint Joseph, West Hartford, CT.</w:t>
      </w:r>
    </w:p>
    <w:p w14:paraId="29600692" w14:textId="77777777" w:rsidR="00D30ED5" w:rsidRPr="00CA5C51" w:rsidRDefault="00D30ED5" w:rsidP="00D30ED5">
      <w:pPr>
        <w:spacing w:line="259" w:lineRule="auto"/>
        <w:ind w:left="360" w:hanging="360"/>
        <w:rPr>
          <w:rFonts w:eastAsia="Calibri"/>
          <w:sz w:val="23"/>
          <w:szCs w:val="23"/>
        </w:rPr>
      </w:pPr>
    </w:p>
    <w:p w14:paraId="296006AA" w14:textId="032CBD37" w:rsidR="00856F14" w:rsidRPr="00CA5C51" w:rsidRDefault="00A46110" w:rsidP="000022AA">
      <w:pPr>
        <w:spacing w:line="259" w:lineRule="auto"/>
        <w:ind w:left="360" w:hanging="360"/>
        <w:rPr>
          <w:sz w:val="23"/>
          <w:szCs w:val="23"/>
        </w:rPr>
      </w:pPr>
      <w:r w:rsidRPr="00CA5C51">
        <w:rPr>
          <w:rFonts w:eastAsia="Calibri"/>
          <w:sz w:val="23"/>
          <w:szCs w:val="23"/>
        </w:rPr>
        <w:t>Best</w:t>
      </w:r>
      <w:r w:rsidR="00EE753E" w:rsidRPr="00CA5C51">
        <w:rPr>
          <w:color w:val="000000"/>
          <w:sz w:val="23"/>
          <w:szCs w:val="23"/>
          <w:lang w:eastAsia="ja-JP"/>
        </w:rPr>
        <w:t>-Giacomini</w:t>
      </w:r>
      <w:r w:rsidRPr="00CA5C51">
        <w:rPr>
          <w:rFonts w:eastAsia="Calibri"/>
          <w:sz w:val="23"/>
          <w:szCs w:val="23"/>
        </w:rPr>
        <w:t>, C. (2024, Feb.) Moderator</w:t>
      </w:r>
      <w:r w:rsidR="008E2399" w:rsidRPr="00CA5C51">
        <w:rPr>
          <w:rFonts w:eastAsia="Calibri"/>
          <w:sz w:val="23"/>
          <w:szCs w:val="23"/>
        </w:rPr>
        <w:t xml:space="preserve"> </w:t>
      </w:r>
      <w:r w:rsidR="002A48E2" w:rsidRPr="00CA5C51">
        <w:rPr>
          <w:rFonts w:eastAsia="Calibri"/>
          <w:sz w:val="23"/>
          <w:szCs w:val="23"/>
        </w:rPr>
        <w:t xml:space="preserve">– </w:t>
      </w:r>
      <w:r w:rsidR="000C2910" w:rsidRPr="00CA5C51">
        <w:rPr>
          <w:rFonts w:eastAsia="Calibri"/>
          <w:sz w:val="23"/>
          <w:szCs w:val="23"/>
        </w:rPr>
        <w:t>Documentar</w:t>
      </w:r>
      <w:r w:rsidR="002A48E2" w:rsidRPr="00CA5C51">
        <w:rPr>
          <w:rFonts w:eastAsia="Calibri"/>
          <w:sz w:val="23"/>
          <w:szCs w:val="23"/>
        </w:rPr>
        <w:t>y</w:t>
      </w:r>
      <w:r w:rsidR="00382C2C" w:rsidRPr="00CA5C51">
        <w:rPr>
          <w:rFonts w:eastAsia="Calibri"/>
          <w:sz w:val="23"/>
          <w:szCs w:val="23"/>
        </w:rPr>
        <w:t xml:space="preserve"> film</w:t>
      </w:r>
      <w:r w:rsidR="000C2910" w:rsidRPr="00CA5C51">
        <w:rPr>
          <w:rFonts w:eastAsia="Calibri"/>
          <w:sz w:val="23"/>
          <w:szCs w:val="23"/>
        </w:rPr>
        <w:t>:</w:t>
      </w:r>
      <w:r w:rsidR="00382C2C" w:rsidRPr="00CA5C51">
        <w:rPr>
          <w:rFonts w:eastAsia="Calibri"/>
          <w:sz w:val="23"/>
          <w:szCs w:val="23"/>
        </w:rPr>
        <w:t xml:space="preserve"> The March</w:t>
      </w:r>
      <w:r w:rsidR="000C2910" w:rsidRPr="00CA5C51">
        <w:rPr>
          <w:rFonts w:eastAsia="Calibri"/>
          <w:sz w:val="23"/>
          <w:szCs w:val="23"/>
        </w:rPr>
        <w:t xml:space="preserve"> -</w:t>
      </w:r>
      <w:r w:rsidR="00382C2C" w:rsidRPr="00CA5C51">
        <w:rPr>
          <w:rFonts w:eastAsia="Calibri"/>
          <w:sz w:val="23"/>
          <w:szCs w:val="23"/>
        </w:rPr>
        <w:t xml:space="preserve"> The </w:t>
      </w:r>
      <w:r w:rsidR="00485326" w:rsidRPr="00CA5C51">
        <w:rPr>
          <w:rFonts w:eastAsia="Calibri"/>
          <w:sz w:val="23"/>
          <w:szCs w:val="23"/>
        </w:rPr>
        <w:t>Story of the Greatest March in American History</w:t>
      </w:r>
      <w:r w:rsidR="00382C2C" w:rsidRPr="00CA5C51">
        <w:rPr>
          <w:rFonts w:eastAsia="Calibri"/>
          <w:sz w:val="23"/>
          <w:szCs w:val="23"/>
        </w:rPr>
        <w:t>.</w:t>
      </w:r>
      <w:r w:rsidR="00485326" w:rsidRPr="00CA5C51">
        <w:rPr>
          <w:rFonts w:eastAsia="Calibri"/>
          <w:sz w:val="23"/>
          <w:szCs w:val="23"/>
        </w:rPr>
        <w:t xml:space="preserve"> MLK Week at the University of Saint Joseph, West Hartford, CT.</w:t>
      </w:r>
    </w:p>
    <w:sectPr w:rsidR="00856F14" w:rsidRPr="00CA5C51" w:rsidSect="001E72BA">
      <w:footerReference w:type="even" r:id="rId50"/>
      <w:footerReference w:type="default" r:id="rId51"/>
      <w:headerReference w:type="first" r:id="rId52"/>
      <w:type w:val="continuous"/>
      <w:pgSz w:w="12240" w:h="15840"/>
      <w:pgMar w:top="1296" w:right="1440" w:bottom="1296" w:left="1440" w:header="720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BF48" w14:textId="77777777" w:rsidR="00C0782F" w:rsidRDefault="00C0782F">
      <w:r>
        <w:separator/>
      </w:r>
    </w:p>
  </w:endnote>
  <w:endnote w:type="continuationSeparator" w:id="0">
    <w:p w14:paraId="56EA0591" w14:textId="77777777" w:rsidR="00C0782F" w:rsidRDefault="00C0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06FB" w14:textId="77777777" w:rsidR="001F5135" w:rsidRDefault="001F51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006FC" w14:textId="77777777" w:rsidR="001F5135" w:rsidRDefault="001F5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128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BB1E6" w14:textId="4198FA52" w:rsidR="00880EE6" w:rsidRDefault="00880E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006FD" w14:textId="0AEAC4C7" w:rsidR="001F5135" w:rsidRDefault="001F5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223F" w14:textId="77777777" w:rsidR="00C0782F" w:rsidRDefault="00C0782F">
      <w:r>
        <w:separator/>
      </w:r>
    </w:p>
  </w:footnote>
  <w:footnote w:type="continuationSeparator" w:id="0">
    <w:p w14:paraId="57A8253E" w14:textId="77777777" w:rsidR="00C0782F" w:rsidRDefault="00C0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06FE" w14:textId="77777777" w:rsidR="008E5BE5" w:rsidRPr="004A700D" w:rsidRDefault="008E5BE5" w:rsidP="008E5BE5">
    <w:pPr>
      <w:pStyle w:val="Header"/>
      <w:pBdr>
        <w:bottom w:val="thickThinSmallGap" w:sz="24" w:space="1" w:color="622423"/>
      </w:pBdr>
      <w:jc w:val="center"/>
      <w:rPr>
        <w:b/>
        <w:bCs/>
        <w:iCs/>
        <w:color w:val="4F81BD"/>
        <w:lang w:val="en-US"/>
      </w:rPr>
    </w:pPr>
    <w:r w:rsidRPr="004A700D">
      <w:rPr>
        <w:b/>
        <w:bCs/>
        <w:iCs/>
        <w:color w:val="4F81BD"/>
      </w:rPr>
      <w:t>CURRICULUM VITAE</w:t>
    </w:r>
  </w:p>
  <w:p w14:paraId="296006FF" w14:textId="027C495B" w:rsidR="008E5BE5" w:rsidRPr="004A700D" w:rsidRDefault="008E5BE5" w:rsidP="008E5BE5">
    <w:pPr>
      <w:pStyle w:val="Header"/>
      <w:pBdr>
        <w:bottom w:val="thickThinSmallGap" w:sz="24" w:space="1" w:color="622423"/>
      </w:pBdr>
      <w:jc w:val="center"/>
      <w:rPr>
        <w:bCs/>
        <w:iCs/>
        <w:lang w:val="en-US"/>
      </w:rPr>
    </w:pPr>
    <w:r w:rsidRPr="004A700D">
      <w:rPr>
        <w:bCs/>
        <w:iCs/>
        <w:lang w:val="en-US"/>
      </w:rPr>
      <w:t>Christiana Best, Ph</w:t>
    </w:r>
    <w:r w:rsidR="005D6EDE">
      <w:rPr>
        <w:bCs/>
        <w:iCs/>
        <w:lang w:val="en-US"/>
      </w:rPr>
      <w:t>.</w:t>
    </w:r>
    <w:r w:rsidRPr="004A700D">
      <w:rPr>
        <w:bCs/>
        <w:iCs/>
        <w:lang w:val="en-US"/>
      </w:rPr>
      <w:t>D</w:t>
    </w:r>
    <w:r w:rsidR="005D6EDE">
      <w:rPr>
        <w:bCs/>
        <w:iCs/>
        <w:lang w:val="en-US"/>
      </w:rPr>
      <w:t>.</w:t>
    </w:r>
    <w:r w:rsidR="00A61287">
      <w:rPr>
        <w:bCs/>
        <w:iCs/>
        <w:lang w:val="en-US"/>
      </w:rPr>
      <w:t>, M.S.W.</w:t>
    </w:r>
  </w:p>
  <w:p w14:paraId="29600700" w14:textId="77777777" w:rsidR="008E5BE5" w:rsidRDefault="008E5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93F"/>
    <w:multiLevelType w:val="hybridMultilevel"/>
    <w:tmpl w:val="64CA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5DA6"/>
    <w:multiLevelType w:val="hybridMultilevel"/>
    <w:tmpl w:val="C10468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0039D"/>
    <w:multiLevelType w:val="hybridMultilevel"/>
    <w:tmpl w:val="6CF46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03BDF"/>
    <w:multiLevelType w:val="hybridMultilevel"/>
    <w:tmpl w:val="DE6C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84F64"/>
    <w:multiLevelType w:val="hybridMultilevel"/>
    <w:tmpl w:val="FB9AE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393B8F"/>
    <w:multiLevelType w:val="hybridMultilevel"/>
    <w:tmpl w:val="ACF2443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587B2B2F"/>
    <w:multiLevelType w:val="hybridMultilevel"/>
    <w:tmpl w:val="6172A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7210EE"/>
    <w:multiLevelType w:val="hybridMultilevel"/>
    <w:tmpl w:val="3EE8A3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075AB"/>
    <w:multiLevelType w:val="hybridMultilevel"/>
    <w:tmpl w:val="0E6EDFA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6F057EF"/>
    <w:multiLevelType w:val="hybridMultilevel"/>
    <w:tmpl w:val="4D529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11815"/>
    <w:multiLevelType w:val="hybridMultilevel"/>
    <w:tmpl w:val="26669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597738"/>
    <w:multiLevelType w:val="hybridMultilevel"/>
    <w:tmpl w:val="116A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44355"/>
    <w:multiLevelType w:val="hybridMultilevel"/>
    <w:tmpl w:val="9AE6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C244F"/>
    <w:multiLevelType w:val="hybridMultilevel"/>
    <w:tmpl w:val="A5D434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1C53EB"/>
    <w:multiLevelType w:val="hybridMultilevel"/>
    <w:tmpl w:val="02E21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C56144"/>
    <w:multiLevelType w:val="hybridMultilevel"/>
    <w:tmpl w:val="C180E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726DEFE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FAECCCF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EF9273B2">
      <w:start w:val="1"/>
      <w:numFmt w:val="decimal"/>
      <w:lvlText w:val="%4."/>
      <w:lvlJc w:val="left"/>
      <w:rPr>
        <w:rFonts w:ascii="Calibri" w:eastAsia="Calibri" w:hAnsi="Calibri" w:cs="Calibri"/>
        <w:sz w:val="24"/>
        <w:szCs w:val="24"/>
      </w:rPr>
    </w:lvl>
    <w:lvl w:ilvl="4" w:tplc="1F7891C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25AC7"/>
    <w:multiLevelType w:val="hybridMultilevel"/>
    <w:tmpl w:val="8C18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13D5A"/>
    <w:multiLevelType w:val="hybridMultilevel"/>
    <w:tmpl w:val="BD68C3FA"/>
    <w:lvl w:ilvl="0" w:tplc="60D0805E">
      <w:start w:val="3"/>
      <w:numFmt w:val="lowerRoman"/>
      <w:lvlText w:val="%1."/>
      <w:lvlJc w:val="right"/>
      <w:pPr>
        <w:ind w:left="14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2578469">
    <w:abstractNumId w:val="1"/>
  </w:num>
  <w:num w:numId="2" w16cid:durableId="260993066">
    <w:abstractNumId w:val="5"/>
  </w:num>
  <w:num w:numId="3" w16cid:durableId="1141075985">
    <w:abstractNumId w:val="0"/>
  </w:num>
  <w:num w:numId="4" w16cid:durableId="217976250">
    <w:abstractNumId w:val="14"/>
  </w:num>
  <w:num w:numId="5" w16cid:durableId="1413549098">
    <w:abstractNumId w:val="10"/>
  </w:num>
  <w:num w:numId="6" w16cid:durableId="1199930289">
    <w:abstractNumId w:val="6"/>
  </w:num>
  <w:num w:numId="7" w16cid:durableId="320889185">
    <w:abstractNumId w:val="11"/>
  </w:num>
  <w:num w:numId="8" w16cid:durableId="571042871">
    <w:abstractNumId w:val="12"/>
  </w:num>
  <w:num w:numId="9" w16cid:durableId="1331324280">
    <w:abstractNumId w:val="9"/>
  </w:num>
  <w:num w:numId="10" w16cid:durableId="132721425">
    <w:abstractNumId w:val="3"/>
  </w:num>
  <w:num w:numId="11" w16cid:durableId="1484808707">
    <w:abstractNumId w:val="13"/>
  </w:num>
  <w:num w:numId="12" w16cid:durableId="1201940142">
    <w:abstractNumId w:val="7"/>
  </w:num>
  <w:num w:numId="13" w16cid:durableId="442237145">
    <w:abstractNumId w:val="16"/>
  </w:num>
  <w:num w:numId="14" w16cid:durableId="719865969">
    <w:abstractNumId w:val="4"/>
  </w:num>
  <w:num w:numId="15" w16cid:durableId="1625307158">
    <w:abstractNumId w:val="17"/>
  </w:num>
  <w:num w:numId="16" w16cid:durableId="1551845198">
    <w:abstractNumId w:val="15"/>
  </w:num>
  <w:num w:numId="17" w16cid:durableId="911890510">
    <w:abstractNumId w:val="8"/>
  </w:num>
  <w:num w:numId="18" w16cid:durableId="42095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zCyNDQytjQ0MTZR0lEKTi0uzszPAykwrwUA7uhyOCwAAAA="/>
  </w:docVars>
  <w:rsids>
    <w:rsidRoot w:val="001E72BA"/>
    <w:rsid w:val="000022AA"/>
    <w:rsid w:val="00003090"/>
    <w:rsid w:val="0000548D"/>
    <w:rsid w:val="000070F8"/>
    <w:rsid w:val="00011AC0"/>
    <w:rsid w:val="00012534"/>
    <w:rsid w:val="0001376F"/>
    <w:rsid w:val="000179DB"/>
    <w:rsid w:val="000258C0"/>
    <w:rsid w:val="000335D4"/>
    <w:rsid w:val="0003710A"/>
    <w:rsid w:val="0004165A"/>
    <w:rsid w:val="000479DE"/>
    <w:rsid w:val="000520F4"/>
    <w:rsid w:val="00053D63"/>
    <w:rsid w:val="00063014"/>
    <w:rsid w:val="00063B6D"/>
    <w:rsid w:val="00064969"/>
    <w:rsid w:val="00070A9A"/>
    <w:rsid w:val="00077D5E"/>
    <w:rsid w:val="00077FFC"/>
    <w:rsid w:val="00080A63"/>
    <w:rsid w:val="00081B4B"/>
    <w:rsid w:val="00082315"/>
    <w:rsid w:val="00082985"/>
    <w:rsid w:val="00085D0D"/>
    <w:rsid w:val="00086113"/>
    <w:rsid w:val="00086FF5"/>
    <w:rsid w:val="00087753"/>
    <w:rsid w:val="000909AF"/>
    <w:rsid w:val="00090BFB"/>
    <w:rsid w:val="00092991"/>
    <w:rsid w:val="00094246"/>
    <w:rsid w:val="00097569"/>
    <w:rsid w:val="000A1B02"/>
    <w:rsid w:val="000A2209"/>
    <w:rsid w:val="000A4EBB"/>
    <w:rsid w:val="000A4FCA"/>
    <w:rsid w:val="000A55A7"/>
    <w:rsid w:val="000B19B5"/>
    <w:rsid w:val="000B4B8F"/>
    <w:rsid w:val="000B50BC"/>
    <w:rsid w:val="000B6002"/>
    <w:rsid w:val="000B7C04"/>
    <w:rsid w:val="000C03AB"/>
    <w:rsid w:val="000C237A"/>
    <w:rsid w:val="000C2910"/>
    <w:rsid w:val="000C641E"/>
    <w:rsid w:val="000C645C"/>
    <w:rsid w:val="000D113F"/>
    <w:rsid w:val="000D3C3B"/>
    <w:rsid w:val="000D4357"/>
    <w:rsid w:val="000D6F4F"/>
    <w:rsid w:val="000D7482"/>
    <w:rsid w:val="000E085D"/>
    <w:rsid w:val="000E15D2"/>
    <w:rsid w:val="000E1617"/>
    <w:rsid w:val="000E46B2"/>
    <w:rsid w:val="000E49B0"/>
    <w:rsid w:val="000E4BB9"/>
    <w:rsid w:val="000F1023"/>
    <w:rsid w:val="000F2F56"/>
    <w:rsid w:val="000F4599"/>
    <w:rsid w:val="000F646F"/>
    <w:rsid w:val="000F74BA"/>
    <w:rsid w:val="00100CE2"/>
    <w:rsid w:val="00101112"/>
    <w:rsid w:val="00102765"/>
    <w:rsid w:val="00106082"/>
    <w:rsid w:val="00112EDC"/>
    <w:rsid w:val="00113383"/>
    <w:rsid w:val="00113406"/>
    <w:rsid w:val="001153D3"/>
    <w:rsid w:val="00115E0B"/>
    <w:rsid w:val="00116BA9"/>
    <w:rsid w:val="00116F3D"/>
    <w:rsid w:val="00117BD7"/>
    <w:rsid w:val="00120845"/>
    <w:rsid w:val="00120B4C"/>
    <w:rsid w:val="001218C4"/>
    <w:rsid w:val="00122033"/>
    <w:rsid w:val="00122482"/>
    <w:rsid w:val="00123408"/>
    <w:rsid w:val="0012376F"/>
    <w:rsid w:val="00124288"/>
    <w:rsid w:val="0013035E"/>
    <w:rsid w:val="00130CB7"/>
    <w:rsid w:val="0013472D"/>
    <w:rsid w:val="00135192"/>
    <w:rsid w:val="00135BAF"/>
    <w:rsid w:val="0014315E"/>
    <w:rsid w:val="00145816"/>
    <w:rsid w:val="0015000C"/>
    <w:rsid w:val="001511BC"/>
    <w:rsid w:val="00151EFF"/>
    <w:rsid w:val="00153BD5"/>
    <w:rsid w:val="001576A0"/>
    <w:rsid w:val="00161ABA"/>
    <w:rsid w:val="0016403E"/>
    <w:rsid w:val="00165A27"/>
    <w:rsid w:val="00165BA3"/>
    <w:rsid w:val="001663E4"/>
    <w:rsid w:val="00173AF9"/>
    <w:rsid w:val="001755E2"/>
    <w:rsid w:val="001766F4"/>
    <w:rsid w:val="001769A6"/>
    <w:rsid w:val="00180AD8"/>
    <w:rsid w:val="00181028"/>
    <w:rsid w:val="00185441"/>
    <w:rsid w:val="00185884"/>
    <w:rsid w:val="00186ED0"/>
    <w:rsid w:val="00187937"/>
    <w:rsid w:val="00191F70"/>
    <w:rsid w:val="001970AB"/>
    <w:rsid w:val="00197257"/>
    <w:rsid w:val="001A1787"/>
    <w:rsid w:val="001A3A9B"/>
    <w:rsid w:val="001A4197"/>
    <w:rsid w:val="001A63BE"/>
    <w:rsid w:val="001A706F"/>
    <w:rsid w:val="001B0C71"/>
    <w:rsid w:val="001B26B1"/>
    <w:rsid w:val="001B2A65"/>
    <w:rsid w:val="001B3B06"/>
    <w:rsid w:val="001B3ED3"/>
    <w:rsid w:val="001B6E19"/>
    <w:rsid w:val="001C1E76"/>
    <w:rsid w:val="001C3073"/>
    <w:rsid w:val="001C45B8"/>
    <w:rsid w:val="001C6B66"/>
    <w:rsid w:val="001D001C"/>
    <w:rsid w:val="001D0A76"/>
    <w:rsid w:val="001D5077"/>
    <w:rsid w:val="001D608F"/>
    <w:rsid w:val="001D62F4"/>
    <w:rsid w:val="001E3E5D"/>
    <w:rsid w:val="001E4800"/>
    <w:rsid w:val="001E602F"/>
    <w:rsid w:val="001E72BA"/>
    <w:rsid w:val="001F2F14"/>
    <w:rsid w:val="001F5135"/>
    <w:rsid w:val="001F7257"/>
    <w:rsid w:val="001F7616"/>
    <w:rsid w:val="00200BC0"/>
    <w:rsid w:val="002027BE"/>
    <w:rsid w:val="00204EF5"/>
    <w:rsid w:val="00210B33"/>
    <w:rsid w:val="00210E84"/>
    <w:rsid w:val="00211242"/>
    <w:rsid w:val="002141A4"/>
    <w:rsid w:val="00216B8D"/>
    <w:rsid w:val="002176AC"/>
    <w:rsid w:val="002206CA"/>
    <w:rsid w:val="00222663"/>
    <w:rsid w:val="00222FC6"/>
    <w:rsid w:val="002243D4"/>
    <w:rsid w:val="00224B17"/>
    <w:rsid w:val="0022635E"/>
    <w:rsid w:val="002266E9"/>
    <w:rsid w:val="002302B0"/>
    <w:rsid w:val="00235809"/>
    <w:rsid w:val="00237D4C"/>
    <w:rsid w:val="00242A28"/>
    <w:rsid w:val="00250822"/>
    <w:rsid w:val="00250EA2"/>
    <w:rsid w:val="00255985"/>
    <w:rsid w:val="00256514"/>
    <w:rsid w:val="00256686"/>
    <w:rsid w:val="0026159F"/>
    <w:rsid w:val="0026451C"/>
    <w:rsid w:val="00264C1E"/>
    <w:rsid w:val="0026752E"/>
    <w:rsid w:val="00267656"/>
    <w:rsid w:val="002726D0"/>
    <w:rsid w:val="00286220"/>
    <w:rsid w:val="0028743C"/>
    <w:rsid w:val="00290CFB"/>
    <w:rsid w:val="002922A9"/>
    <w:rsid w:val="00292BDD"/>
    <w:rsid w:val="0029557A"/>
    <w:rsid w:val="00296F59"/>
    <w:rsid w:val="002A07C3"/>
    <w:rsid w:val="002A1299"/>
    <w:rsid w:val="002A2754"/>
    <w:rsid w:val="002A37FD"/>
    <w:rsid w:val="002A424F"/>
    <w:rsid w:val="002A48E2"/>
    <w:rsid w:val="002B6B74"/>
    <w:rsid w:val="002B77E0"/>
    <w:rsid w:val="002C017E"/>
    <w:rsid w:val="002C0944"/>
    <w:rsid w:val="002C20A8"/>
    <w:rsid w:val="002C2734"/>
    <w:rsid w:val="002C365C"/>
    <w:rsid w:val="002C692A"/>
    <w:rsid w:val="002C72D7"/>
    <w:rsid w:val="002D4D56"/>
    <w:rsid w:val="002D4F60"/>
    <w:rsid w:val="002D6926"/>
    <w:rsid w:val="002D7866"/>
    <w:rsid w:val="002E2966"/>
    <w:rsid w:val="002E2D36"/>
    <w:rsid w:val="002E5AC6"/>
    <w:rsid w:val="002E77A9"/>
    <w:rsid w:val="002F1609"/>
    <w:rsid w:val="002F2AF0"/>
    <w:rsid w:val="002F34B4"/>
    <w:rsid w:val="002F5DA2"/>
    <w:rsid w:val="0030226C"/>
    <w:rsid w:val="00302561"/>
    <w:rsid w:val="003156E4"/>
    <w:rsid w:val="00317A5C"/>
    <w:rsid w:val="00323411"/>
    <w:rsid w:val="00323761"/>
    <w:rsid w:val="0032601F"/>
    <w:rsid w:val="00330465"/>
    <w:rsid w:val="00333B4F"/>
    <w:rsid w:val="003345C9"/>
    <w:rsid w:val="0033599A"/>
    <w:rsid w:val="00335DC2"/>
    <w:rsid w:val="00340F98"/>
    <w:rsid w:val="00345F86"/>
    <w:rsid w:val="003477B4"/>
    <w:rsid w:val="00351370"/>
    <w:rsid w:val="00354614"/>
    <w:rsid w:val="00354B1B"/>
    <w:rsid w:val="0035589C"/>
    <w:rsid w:val="0035679A"/>
    <w:rsid w:val="00357F74"/>
    <w:rsid w:val="00363591"/>
    <w:rsid w:val="00364665"/>
    <w:rsid w:val="0036557C"/>
    <w:rsid w:val="00366B3D"/>
    <w:rsid w:val="003674B7"/>
    <w:rsid w:val="003714C7"/>
    <w:rsid w:val="00372232"/>
    <w:rsid w:val="0037725F"/>
    <w:rsid w:val="003779C6"/>
    <w:rsid w:val="00380D97"/>
    <w:rsid w:val="00380DB9"/>
    <w:rsid w:val="00382C2C"/>
    <w:rsid w:val="0039094E"/>
    <w:rsid w:val="00390EFE"/>
    <w:rsid w:val="003919B8"/>
    <w:rsid w:val="00393AAD"/>
    <w:rsid w:val="00394E5C"/>
    <w:rsid w:val="003973FE"/>
    <w:rsid w:val="003A43D4"/>
    <w:rsid w:val="003A6A14"/>
    <w:rsid w:val="003A6C1F"/>
    <w:rsid w:val="003A728A"/>
    <w:rsid w:val="003B0125"/>
    <w:rsid w:val="003B2277"/>
    <w:rsid w:val="003B32C3"/>
    <w:rsid w:val="003B394F"/>
    <w:rsid w:val="003B45BA"/>
    <w:rsid w:val="003B5AFD"/>
    <w:rsid w:val="003B6C35"/>
    <w:rsid w:val="003C1748"/>
    <w:rsid w:val="003C6A86"/>
    <w:rsid w:val="003C782A"/>
    <w:rsid w:val="003D22FE"/>
    <w:rsid w:val="003D2608"/>
    <w:rsid w:val="003D35B2"/>
    <w:rsid w:val="003D612E"/>
    <w:rsid w:val="003E1304"/>
    <w:rsid w:val="003E2B79"/>
    <w:rsid w:val="003E38B3"/>
    <w:rsid w:val="003E4BDA"/>
    <w:rsid w:val="003E6657"/>
    <w:rsid w:val="003E745A"/>
    <w:rsid w:val="003E7DF8"/>
    <w:rsid w:val="00400045"/>
    <w:rsid w:val="00402ED3"/>
    <w:rsid w:val="00403A55"/>
    <w:rsid w:val="004047DE"/>
    <w:rsid w:val="00404CBA"/>
    <w:rsid w:val="004056FF"/>
    <w:rsid w:val="00405783"/>
    <w:rsid w:val="0040645D"/>
    <w:rsid w:val="004133F4"/>
    <w:rsid w:val="00414BB1"/>
    <w:rsid w:val="00415724"/>
    <w:rsid w:val="00415C0D"/>
    <w:rsid w:val="004171DF"/>
    <w:rsid w:val="00417857"/>
    <w:rsid w:val="00417A78"/>
    <w:rsid w:val="00421EE2"/>
    <w:rsid w:val="00422EEA"/>
    <w:rsid w:val="00424C86"/>
    <w:rsid w:val="00426AC4"/>
    <w:rsid w:val="00427B40"/>
    <w:rsid w:val="004338AE"/>
    <w:rsid w:val="004344EA"/>
    <w:rsid w:val="00441FC2"/>
    <w:rsid w:val="00443F1B"/>
    <w:rsid w:val="004459DF"/>
    <w:rsid w:val="004529F1"/>
    <w:rsid w:val="00453E09"/>
    <w:rsid w:val="0045721A"/>
    <w:rsid w:val="00461A9D"/>
    <w:rsid w:val="00470486"/>
    <w:rsid w:val="00473D96"/>
    <w:rsid w:val="004740B2"/>
    <w:rsid w:val="00474D7F"/>
    <w:rsid w:val="004757CB"/>
    <w:rsid w:val="00476712"/>
    <w:rsid w:val="00484CFE"/>
    <w:rsid w:val="00485326"/>
    <w:rsid w:val="00485C77"/>
    <w:rsid w:val="004873A2"/>
    <w:rsid w:val="004908AD"/>
    <w:rsid w:val="004910CA"/>
    <w:rsid w:val="0049429D"/>
    <w:rsid w:val="0049643B"/>
    <w:rsid w:val="00497522"/>
    <w:rsid w:val="00497EFA"/>
    <w:rsid w:val="004A5C78"/>
    <w:rsid w:val="004A69F0"/>
    <w:rsid w:val="004A700D"/>
    <w:rsid w:val="004A7B42"/>
    <w:rsid w:val="004B06CF"/>
    <w:rsid w:val="004B1633"/>
    <w:rsid w:val="004B2152"/>
    <w:rsid w:val="004C105E"/>
    <w:rsid w:val="004C258C"/>
    <w:rsid w:val="004C33AF"/>
    <w:rsid w:val="004C6034"/>
    <w:rsid w:val="004C6A35"/>
    <w:rsid w:val="004C74BF"/>
    <w:rsid w:val="004D2029"/>
    <w:rsid w:val="004D2044"/>
    <w:rsid w:val="004D2EB2"/>
    <w:rsid w:val="004E0611"/>
    <w:rsid w:val="004E1A5E"/>
    <w:rsid w:val="004E5C87"/>
    <w:rsid w:val="004F1DB0"/>
    <w:rsid w:val="004F50DC"/>
    <w:rsid w:val="004F5261"/>
    <w:rsid w:val="004F74D5"/>
    <w:rsid w:val="00500088"/>
    <w:rsid w:val="005005DF"/>
    <w:rsid w:val="00501F3F"/>
    <w:rsid w:val="00504532"/>
    <w:rsid w:val="0050529F"/>
    <w:rsid w:val="00506E4D"/>
    <w:rsid w:val="00507E37"/>
    <w:rsid w:val="005122B6"/>
    <w:rsid w:val="00512496"/>
    <w:rsid w:val="005160A8"/>
    <w:rsid w:val="005161DE"/>
    <w:rsid w:val="00517F12"/>
    <w:rsid w:val="005203AB"/>
    <w:rsid w:val="00522491"/>
    <w:rsid w:val="00525917"/>
    <w:rsid w:val="0053243E"/>
    <w:rsid w:val="00532C81"/>
    <w:rsid w:val="0053303F"/>
    <w:rsid w:val="005332B6"/>
    <w:rsid w:val="00535118"/>
    <w:rsid w:val="00535EEF"/>
    <w:rsid w:val="00536AEB"/>
    <w:rsid w:val="005375F9"/>
    <w:rsid w:val="00540B3E"/>
    <w:rsid w:val="00542B9C"/>
    <w:rsid w:val="005432BB"/>
    <w:rsid w:val="0055067B"/>
    <w:rsid w:val="005506C5"/>
    <w:rsid w:val="005511C6"/>
    <w:rsid w:val="00555ECB"/>
    <w:rsid w:val="00556329"/>
    <w:rsid w:val="0056279A"/>
    <w:rsid w:val="0056343F"/>
    <w:rsid w:val="00564755"/>
    <w:rsid w:val="00564ADF"/>
    <w:rsid w:val="00564EF7"/>
    <w:rsid w:val="00565DFC"/>
    <w:rsid w:val="00565FB0"/>
    <w:rsid w:val="0057192C"/>
    <w:rsid w:val="00575668"/>
    <w:rsid w:val="00575E79"/>
    <w:rsid w:val="005766DD"/>
    <w:rsid w:val="00577ABC"/>
    <w:rsid w:val="00577EB9"/>
    <w:rsid w:val="005810DB"/>
    <w:rsid w:val="00581F7C"/>
    <w:rsid w:val="00584184"/>
    <w:rsid w:val="00585563"/>
    <w:rsid w:val="00586C69"/>
    <w:rsid w:val="00591812"/>
    <w:rsid w:val="005921FB"/>
    <w:rsid w:val="0059395F"/>
    <w:rsid w:val="00594AEF"/>
    <w:rsid w:val="005A1054"/>
    <w:rsid w:val="005A1601"/>
    <w:rsid w:val="005A3627"/>
    <w:rsid w:val="005A3E57"/>
    <w:rsid w:val="005A4123"/>
    <w:rsid w:val="005A477D"/>
    <w:rsid w:val="005A4C2E"/>
    <w:rsid w:val="005A5870"/>
    <w:rsid w:val="005A6110"/>
    <w:rsid w:val="005B1731"/>
    <w:rsid w:val="005B2188"/>
    <w:rsid w:val="005B2AD0"/>
    <w:rsid w:val="005B2F3A"/>
    <w:rsid w:val="005B5185"/>
    <w:rsid w:val="005C0EB4"/>
    <w:rsid w:val="005C120D"/>
    <w:rsid w:val="005C1997"/>
    <w:rsid w:val="005C34F0"/>
    <w:rsid w:val="005C3D9A"/>
    <w:rsid w:val="005C509B"/>
    <w:rsid w:val="005C70EC"/>
    <w:rsid w:val="005D183E"/>
    <w:rsid w:val="005D61AD"/>
    <w:rsid w:val="005D6D60"/>
    <w:rsid w:val="005D6EDE"/>
    <w:rsid w:val="005D766E"/>
    <w:rsid w:val="005E16F6"/>
    <w:rsid w:val="005E31E5"/>
    <w:rsid w:val="005F0CF7"/>
    <w:rsid w:val="005F3AF0"/>
    <w:rsid w:val="005F5408"/>
    <w:rsid w:val="005F576D"/>
    <w:rsid w:val="005F6EA6"/>
    <w:rsid w:val="005F730E"/>
    <w:rsid w:val="005F7435"/>
    <w:rsid w:val="00602E8F"/>
    <w:rsid w:val="00604CA7"/>
    <w:rsid w:val="00604D08"/>
    <w:rsid w:val="00605516"/>
    <w:rsid w:val="0060567D"/>
    <w:rsid w:val="0060693C"/>
    <w:rsid w:val="00613724"/>
    <w:rsid w:val="00613EEC"/>
    <w:rsid w:val="00614E0B"/>
    <w:rsid w:val="00617276"/>
    <w:rsid w:val="00617AD2"/>
    <w:rsid w:val="00622B18"/>
    <w:rsid w:val="00623035"/>
    <w:rsid w:val="00625D17"/>
    <w:rsid w:val="00625DA4"/>
    <w:rsid w:val="00633FCA"/>
    <w:rsid w:val="00635858"/>
    <w:rsid w:val="00635B99"/>
    <w:rsid w:val="00636AD4"/>
    <w:rsid w:val="006478E2"/>
    <w:rsid w:val="00652741"/>
    <w:rsid w:val="006552D3"/>
    <w:rsid w:val="006562D4"/>
    <w:rsid w:val="00657F02"/>
    <w:rsid w:val="0066073E"/>
    <w:rsid w:val="00660A7B"/>
    <w:rsid w:val="006673CF"/>
    <w:rsid w:val="00670DA4"/>
    <w:rsid w:val="006730B3"/>
    <w:rsid w:val="006745E4"/>
    <w:rsid w:val="00674A94"/>
    <w:rsid w:val="00681660"/>
    <w:rsid w:val="0068229A"/>
    <w:rsid w:val="00682B75"/>
    <w:rsid w:val="00682FE2"/>
    <w:rsid w:val="00684408"/>
    <w:rsid w:val="006859AA"/>
    <w:rsid w:val="00686208"/>
    <w:rsid w:val="006864B7"/>
    <w:rsid w:val="00686D84"/>
    <w:rsid w:val="00692924"/>
    <w:rsid w:val="006930EB"/>
    <w:rsid w:val="00693198"/>
    <w:rsid w:val="00694673"/>
    <w:rsid w:val="00695E95"/>
    <w:rsid w:val="00696584"/>
    <w:rsid w:val="006A2043"/>
    <w:rsid w:val="006A3314"/>
    <w:rsid w:val="006A374D"/>
    <w:rsid w:val="006A4879"/>
    <w:rsid w:val="006A4F2A"/>
    <w:rsid w:val="006A58D5"/>
    <w:rsid w:val="006A5C7E"/>
    <w:rsid w:val="006A5D44"/>
    <w:rsid w:val="006A6FFF"/>
    <w:rsid w:val="006A7A66"/>
    <w:rsid w:val="006C27BF"/>
    <w:rsid w:val="006C4222"/>
    <w:rsid w:val="006C4746"/>
    <w:rsid w:val="006C76E0"/>
    <w:rsid w:val="006D0721"/>
    <w:rsid w:val="006D10D3"/>
    <w:rsid w:val="006D4C3D"/>
    <w:rsid w:val="006D5285"/>
    <w:rsid w:val="006D5DB6"/>
    <w:rsid w:val="006D616F"/>
    <w:rsid w:val="006E533A"/>
    <w:rsid w:val="006E6DA4"/>
    <w:rsid w:val="006F13DF"/>
    <w:rsid w:val="006F293A"/>
    <w:rsid w:val="006F2CCD"/>
    <w:rsid w:val="006F773F"/>
    <w:rsid w:val="00705C62"/>
    <w:rsid w:val="0070661E"/>
    <w:rsid w:val="00706DBC"/>
    <w:rsid w:val="0070701C"/>
    <w:rsid w:val="0070737B"/>
    <w:rsid w:val="0071505D"/>
    <w:rsid w:val="00715610"/>
    <w:rsid w:val="00721F8E"/>
    <w:rsid w:val="007243FC"/>
    <w:rsid w:val="007244AE"/>
    <w:rsid w:val="0073172D"/>
    <w:rsid w:val="00732657"/>
    <w:rsid w:val="007358FC"/>
    <w:rsid w:val="00736C9B"/>
    <w:rsid w:val="007408F3"/>
    <w:rsid w:val="007412E0"/>
    <w:rsid w:val="00745771"/>
    <w:rsid w:val="00747DFE"/>
    <w:rsid w:val="00761259"/>
    <w:rsid w:val="0076271A"/>
    <w:rsid w:val="0076288D"/>
    <w:rsid w:val="00763A7F"/>
    <w:rsid w:val="00772363"/>
    <w:rsid w:val="00774205"/>
    <w:rsid w:val="007776D9"/>
    <w:rsid w:val="0077775A"/>
    <w:rsid w:val="007779C2"/>
    <w:rsid w:val="007807A7"/>
    <w:rsid w:val="00781AAF"/>
    <w:rsid w:val="0078335F"/>
    <w:rsid w:val="0078417F"/>
    <w:rsid w:val="0078561C"/>
    <w:rsid w:val="007857FC"/>
    <w:rsid w:val="00791BAF"/>
    <w:rsid w:val="00792156"/>
    <w:rsid w:val="007921E9"/>
    <w:rsid w:val="007942DC"/>
    <w:rsid w:val="00794490"/>
    <w:rsid w:val="007957FE"/>
    <w:rsid w:val="00796169"/>
    <w:rsid w:val="007A4F21"/>
    <w:rsid w:val="007B527F"/>
    <w:rsid w:val="007B5831"/>
    <w:rsid w:val="007B63A6"/>
    <w:rsid w:val="007C22DB"/>
    <w:rsid w:val="007C4114"/>
    <w:rsid w:val="007C422F"/>
    <w:rsid w:val="007C5B96"/>
    <w:rsid w:val="007D72DB"/>
    <w:rsid w:val="007E4F89"/>
    <w:rsid w:val="007E6CBF"/>
    <w:rsid w:val="007E781E"/>
    <w:rsid w:val="007F272E"/>
    <w:rsid w:val="007F3EFE"/>
    <w:rsid w:val="007F575C"/>
    <w:rsid w:val="0080066D"/>
    <w:rsid w:val="00800E9D"/>
    <w:rsid w:val="008043F3"/>
    <w:rsid w:val="0080535F"/>
    <w:rsid w:val="00806590"/>
    <w:rsid w:val="00810B08"/>
    <w:rsid w:val="0082045D"/>
    <w:rsid w:val="00821AC2"/>
    <w:rsid w:val="00822989"/>
    <w:rsid w:val="00826B89"/>
    <w:rsid w:val="0083241F"/>
    <w:rsid w:val="008329D3"/>
    <w:rsid w:val="00833709"/>
    <w:rsid w:val="00834E12"/>
    <w:rsid w:val="008365A6"/>
    <w:rsid w:val="00836858"/>
    <w:rsid w:val="00837644"/>
    <w:rsid w:val="008476B4"/>
    <w:rsid w:val="00850A74"/>
    <w:rsid w:val="00852CCC"/>
    <w:rsid w:val="00856F14"/>
    <w:rsid w:val="00861C6C"/>
    <w:rsid w:val="00863FEE"/>
    <w:rsid w:val="00864425"/>
    <w:rsid w:val="00867257"/>
    <w:rsid w:val="008703D7"/>
    <w:rsid w:val="0087051D"/>
    <w:rsid w:val="00873753"/>
    <w:rsid w:val="008771C6"/>
    <w:rsid w:val="00880EE6"/>
    <w:rsid w:val="00882B2E"/>
    <w:rsid w:val="00883025"/>
    <w:rsid w:val="00883C9A"/>
    <w:rsid w:val="00887518"/>
    <w:rsid w:val="008879A5"/>
    <w:rsid w:val="008A078B"/>
    <w:rsid w:val="008A32EC"/>
    <w:rsid w:val="008A7CE4"/>
    <w:rsid w:val="008A7CFF"/>
    <w:rsid w:val="008B02FB"/>
    <w:rsid w:val="008B160E"/>
    <w:rsid w:val="008B1D04"/>
    <w:rsid w:val="008B1EC6"/>
    <w:rsid w:val="008B1FAC"/>
    <w:rsid w:val="008B40CE"/>
    <w:rsid w:val="008B452D"/>
    <w:rsid w:val="008B7823"/>
    <w:rsid w:val="008C401C"/>
    <w:rsid w:val="008C4151"/>
    <w:rsid w:val="008C4536"/>
    <w:rsid w:val="008C7360"/>
    <w:rsid w:val="008C73A3"/>
    <w:rsid w:val="008C79F9"/>
    <w:rsid w:val="008C7D91"/>
    <w:rsid w:val="008D0270"/>
    <w:rsid w:val="008D65FA"/>
    <w:rsid w:val="008E2399"/>
    <w:rsid w:val="008E5BE5"/>
    <w:rsid w:val="008F1069"/>
    <w:rsid w:val="008F24EA"/>
    <w:rsid w:val="008F2F81"/>
    <w:rsid w:val="008F3171"/>
    <w:rsid w:val="008F7F75"/>
    <w:rsid w:val="00900C0A"/>
    <w:rsid w:val="0090370B"/>
    <w:rsid w:val="00904CB0"/>
    <w:rsid w:val="00904E8A"/>
    <w:rsid w:val="00907E31"/>
    <w:rsid w:val="00910889"/>
    <w:rsid w:val="009109ED"/>
    <w:rsid w:val="00914638"/>
    <w:rsid w:val="00915064"/>
    <w:rsid w:val="0091613F"/>
    <w:rsid w:val="0091636A"/>
    <w:rsid w:val="00916F96"/>
    <w:rsid w:val="00921756"/>
    <w:rsid w:val="009218E4"/>
    <w:rsid w:val="00922969"/>
    <w:rsid w:val="00923E9D"/>
    <w:rsid w:val="00924B86"/>
    <w:rsid w:val="009252D6"/>
    <w:rsid w:val="00926D52"/>
    <w:rsid w:val="00926E87"/>
    <w:rsid w:val="009329FC"/>
    <w:rsid w:val="0093544D"/>
    <w:rsid w:val="00943B49"/>
    <w:rsid w:val="009445A2"/>
    <w:rsid w:val="00947702"/>
    <w:rsid w:val="00947A22"/>
    <w:rsid w:val="00953D36"/>
    <w:rsid w:val="0096060C"/>
    <w:rsid w:val="00961292"/>
    <w:rsid w:val="009626A1"/>
    <w:rsid w:val="009639F4"/>
    <w:rsid w:val="009650AC"/>
    <w:rsid w:val="00966698"/>
    <w:rsid w:val="009679E8"/>
    <w:rsid w:val="00972802"/>
    <w:rsid w:val="00973B6A"/>
    <w:rsid w:val="00976175"/>
    <w:rsid w:val="00983DB5"/>
    <w:rsid w:val="00984CBD"/>
    <w:rsid w:val="00986908"/>
    <w:rsid w:val="00987092"/>
    <w:rsid w:val="009919C2"/>
    <w:rsid w:val="00992E4A"/>
    <w:rsid w:val="0099324B"/>
    <w:rsid w:val="009954AF"/>
    <w:rsid w:val="009A14CE"/>
    <w:rsid w:val="009A4096"/>
    <w:rsid w:val="009A688E"/>
    <w:rsid w:val="009B3F2B"/>
    <w:rsid w:val="009B4D61"/>
    <w:rsid w:val="009B7731"/>
    <w:rsid w:val="009C27EE"/>
    <w:rsid w:val="009C32F4"/>
    <w:rsid w:val="009C3584"/>
    <w:rsid w:val="009C4C32"/>
    <w:rsid w:val="009C4CA7"/>
    <w:rsid w:val="009C5B0A"/>
    <w:rsid w:val="009C7AC8"/>
    <w:rsid w:val="009D11F7"/>
    <w:rsid w:val="009D1E1B"/>
    <w:rsid w:val="009D3C69"/>
    <w:rsid w:val="009E04BD"/>
    <w:rsid w:val="009E3939"/>
    <w:rsid w:val="009E60A4"/>
    <w:rsid w:val="009F07D5"/>
    <w:rsid w:val="009F0D46"/>
    <w:rsid w:val="009F2112"/>
    <w:rsid w:val="009F49D8"/>
    <w:rsid w:val="009F49EA"/>
    <w:rsid w:val="009F75CF"/>
    <w:rsid w:val="00A005AF"/>
    <w:rsid w:val="00A025E2"/>
    <w:rsid w:val="00A05F1A"/>
    <w:rsid w:val="00A075B3"/>
    <w:rsid w:val="00A07789"/>
    <w:rsid w:val="00A1219C"/>
    <w:rsid w:val="00A12D0E"/>
    <w:rsid w:val="00A132CD"/>
    <w:rsid w:val="00A1450A"/>
    <w:rsid w:val="00A15D6D"/>
    <w:rsid w:val="00A15F11"/>
    <w:rsid w:val="00A17141"/>
    <w:rsid w:val="00A1772B"/>
    <w:rsid w:val="00A2170B"/>
    <w:rsid w:val="00A23A84"/>
    <w:rsid w:val="00A23A9E"/>
    <w:rsid w:val="00A26261"/>
    <w:rsid w:val="00A27470"/>
    <w:rsid w:val="00A40520"/>
    <w:rsid w:val="00A43EA3"/>
    <w:rsid w:val="00A46110"/>
    <w:rsid w:val="00A4674B"/>
    <w:rsid w:val="00A50A88"/>
    <w:rsid w:val="00A53333"/>
    <w:rsid w:val="00A557AA"/>
    <w:rsid w:val="00A568DB"/>
    <w:rsid w:val="00A60296"/>
    <w:rsid w:val="00A61287"/>
    <w:rsid w:val="00A65746"/>
    <w:rsid w:val="00A703D1"/>
    <w:rsid w:val="00A711C6"/>
    <w:rsid w:val="00A713D1"/>
    <w:rsid w:val="00A71660"/>
    <w:rsid w:val="00A716A4"/>
    <w:rsid w:val="00A716A9"/>
    <w:rsid w:val="00A73306"/>
    <w:rsid w:val="00A75624"/>
    <w:rsid w:val="00A75F79"/>
    <w:rsid w:val="00A7680F"/>
    <w:rsid w:val="00A83028"/>
    <w:rsid w:val="00A844B2"/>
    <w:rsid w:val="00A849FE"/>
    <w:rsid w:val="00A84CA3"/>
    <w:rsid w:val="00A87F01"/>
    <w:rsid w:val="00A901DE"/>
    <w:rsid w:val="00A91564"/>
    <w:rsid w:val="00A92EA1"/>
    <w:rsid w:val="00A93164"/>
    <w:rsid w:val="00A93DFD"/>
    <w:rsid w:val="00A95ED1"/>
    <w:rsid w:val="00A967B2"/>
    <w:rsid w:val="00A97CAE"/>
    <w:rsid w:val="00AA0A6D"/>
    <w:rsid w:val="00AA0D54"/>
    <w:rsid w:val="00AA217D"/>
    <w:rsid w:val="00AA2CFC"/>
    <w:rsid w:val="00AA5B47"/>
    <w:rsid w:val="00AB001F"/>
    <w:rsid w:val="00AB157D"/>
    <w:rsid w:val="00AB656B"/>
    <w:rsid w:val="00AB6EDB"/>
    <w:rsid w:val="00AD1373"/>
    <w:rsid w:val="00AD18F5"/>
    <w:rsid w:val="00AD4352"/>
    <w:rsid w:val="00AD4590"/>
    <w:rsid w:val="00AD7C50"/>
    <w:rsid w:val="00AE052E"/>
    <w:rsid w:val="00AE11DC"/>
    <w:rsid w:val="00AE2FF3"/>
    <w:rsid w:val="00AE67C2"/>
    <w:rsid w:val="00AF3BDA"/>
    <w:rsid w:val="00B0499E"/>
    <w:rsid w:val="00B07E25"/>
    <w:rsid w:val="00B102B5"/>
    <w:rsid w:val="00B1038F"/>
    <w:rsid w:val="00B115B8"/>
    <w:rsid w:val="00B20966"/>
    <w:rsid w:val="00B21053"/>
    <w:rsid w:val="00B22100"/>
    <w:rsid w:val="00B221F0"/>
    <w:rsid w:val="00B23036"/>
    <w:rsid w:val="00B24C80"/>
    <w:rsid w:val="00B300E4"/>
    <w:rsid w:val="00B30848"/>
    <w:rsid w:val="00B32091"/>
    <w:rsid w:val="00B32C56"/>
    <w:rsid w:val="00B34F7E"/>
    <w:rsid w:val="00B350A8"/>
    <w:rsid w:val="00B3577F"/>
    <w:rsid w:val="00B406B2"/>
    <w:rsid w:val="00B479BA"/>
    <w:rsid w:val="00B50209"/>
    <w:rsid w:val="00B50CDF"/>
    <w:rsid w:val="00B51D0F"/>
    <w:rsid w:val="00B52023"/>
    <w:rsid w:val="00B52A1A"/>
    <w:rsid w:val="00B535D8"/>
    <w:rsid w:val="00B5554B"/>
    <w:rsid w:val="00B56F65"/>
    <w:rsid w:val="00B622B0"/>
    <w:rsid w:val="00B62D08"/>
    <w:rsid w:val="00B640DD"/>
    <w:rsid w:val="00B65F30"/>
    <w:rsid w:val="00B66778"/>
    <w:rsid w:val="00B73E67"/>
    <w:rsid w:val="00B8348D"/>
    <w:rsid w:val="00B9013C"/>
    <w:rsid w:val="00B91843"/>
    <w:rsid w:val="00B91DA5"/>
    <w:rsid w:val="00B92497"/>
    <w:rsid w:val="00B93A0D"/>
    <w:rsid w:val="00B961F7"/>
    <w:rsid w:val="00BA0C62"/>
    <w:rsid w:val="00BA29C5"/>
    <w:rsid w:val="00BA3E37"/>
    <w:rsid w:val="00BA40C9"/>
    <w:rsid w:val="00BA4116"/>
    <w:rsid w:val="00BA5179"/>
    <w:rsid w:val="00BA6401"/>
    <w:rsid w:val="00BB0A31"/>
    <w:rsid w:val="00BB21F7"/>
    <w:rsid w:val="00BB2D3E"/>
    <w:rsid w:val="00BB6DF3"/>
    <w:rsid w:val="00BB7DF1"/>
    <w:rsid w:val="00BC01F3"/>
    <w:rsid w:val="00BC3C7B"/>
    <w:rsid w:val="00BC45D3"/>
    <w:rsid w:val="00BC6481"/>
    <w:rsid w:val="00BC65A0"/>
    <w:rsid w:val="00BC7B46"/>
    <w:rsid w:val="00BD0812"/>
    <w:rsid w:val="00BD1FB4"/>
    <w:rsid w:val="00BD2DB0"/>
    <w:rsid w:val="00BD7A32"/>
    <w:rsid w:val="00BE0C3C"/>
    <w:rsid w:val="00BE259F"/>
    <w:rsid w:val="00BE4C42"/>
    <w:rsid w:val="00BE5165"/>
    <w:rsid w:val="00BE5CA2"/>
    <w:rsid w:val="00BE7E55"/>
    <w:rsid w:val="00BF070F"/>
    <w:rsid w:val="00BF0B5C"/>
    <w:rsid w:val="00BF36BC"/>
    <w:rsid w:val="00BF753B"/>
    <w:rsid w:val="00BF76B4"/>
    <w:rsid w:val="00C037C2"/>
    <w:rsid w:val="00C04E3B"/>
    <w:rsid w:val="00C05750"/>
    <w:rsid w:val="00C07589"/>
    <w:rsid w:val="00C0772F"/>
    <w:rsid w:val="00C0782F"/>
    <w:rsid w:val="00C10259"/>
    <w:rsid w:val="00C11056"/>
    <w:rsid w:val="00C13130"/>
    <w:rsid w:val="00C13233"/>
    <w:rsid w:val="00C13A08"/>
    <w:rsid w:val="00C145AE"/>
    <w:rsid w:val="00C14CBB"/>
    <w:rsid w:val="00C14EDC"/>
    <w:rsid w:val="00C20498"/>
    <w:rsid w:val="00C20E06"/>
    <w:rsid w:val="00C2499C"/>
    <w:rsid w:val="00C271A0"/>
    <w:rsid w:val="00C27C54"/>
    <w:rsid w:val="00C31C22"/>
    <w:rsid w:val="00C41E40"/>
    <w:rsid w:val="00C42B6C"/>
    <w:rsid w:val="00C45B02"/>
    <w:rsid w:val="00C47247"/>
    <w:rsid w:val="00C52D87"/>
    <w:rsid w:val="00C53DEC"/>
    <w:rsid w:val="00C55DA5"/>
    <w:rsid w:val="00C57E0F"/>
    <w:rsid w:val="00C62273"/>
    <w:rsid w:val="00C661D0"/>
    <w:rsid w:val="00C70F6E"/>
    <w:rsid w:val="00C740E6"/>
    <w:rsid w:val="00C75C56"/>
    <w:rsid w:val="00C8008E"/>
    <w:rsid w:val="00C81549"/>
    <w:rsid w:val="00C852A0"/>
    <w:rsid w:val="00C8693B"/>
    <w:rsid w:val="00C87A1D"/>
    <w:rsid w:val="00C90CD3"/>
    <w:rsid w:val="00C910C6"/>
    <w:rsid w:val="00C91286"/>
    <w:rsid w:val="00C91633"/>
    <w:rsid w:val="00C93919"/>
    <w:rsid w:val="00C93DA1"/>
    <w:rsid w:val="00C95A43"/>
    <w:rsid w:val="00C96166"/>
    <w:rsid w:val="00C96DD1"/>
    <w:rsid w:val="00CA10BC"/>
    <w:rsid w:val="00CA2394"/>
    <w:rsid w:val="00CA24A5"/>
    <w:rsid w:val="00CA2D84"/>
    <w:rsid w:val="00CA5C51"/>
    <w:rsid w:val="00CA6ED1"/>
    <w:rsid w:val="00CB0A40"/>
    <w:rsid w:val="00CB0D32"/>
    <w:rsid w:val="00CB42C4"/>
    <w:rsid w:val="00CB5768"/>
    <w:rsid w:val="00CC048F"/>
    <w:rsid w:val="00CC0A18"/>
    <w:rsid w:val="00CC1746"/>
    <w:rsid w:val="00CC223B"/>
    <w:rsid w:val="00CC277E"/>
    <w:rsid w:val="00CC2807"/>
    <w:rsid w:val="00CC498E"/>
    <w:rsid w:val="00CC58BC"/>
    <w:rsid w:val="00CC6CB1"/>
    <w:rsid w:val="00CD2E7C"/>
    <w:rsid w:val="00CD2F74"/>
    <w:rsid w:val="00CD4B6E"/>
    <w:rsid w:val="00CE1AE9"/>
    <w:rsid w:val="00CE1BE1"/>
    <w:rsid w:val="00CE455F"/>
    <w:rsid w:val="00CE4727"/>
    <w:rsid w:val="00CE5533"/>
    <w:rsid w:val="00CE5FE2"/>
    <w:rsid w:val="00CE62F0"/>
    <w:rsid w:val="00CE7AF0"/>
    <w:rsid w:val="00CF465A"/>
    <w:rsid w:val="00CF4D42"/>
    <w:rsid w:val="00CF5861"/>
    <w:rsid w:val="00D001B8"/>
    <w:rsid w:val="00D03A6C"/>
    <w:rsid w:val="00D052A6"/>
    <w:rsid w:val="00D0591B"/>
    <w:rsid w:val="00D102E4"/>
    <w:rsid w:val="00D111A5"/>
    <w:rsid w:val="00D1231E"/>
    <w:rsid w:val="00D166EA"/>
    <w:rsid w:val="00D20183"/>
    <w:rsid w:val="00D24CF9"/>
    <w:rsid w:val="00D26182"/>
    <w:rsid w:val="00D2650D"/>
    <w:rsid w:val="00D2785B"/>
    <w:rsid w:val="00D30ED5"/>
    <w:rsid w:val="00D3412E"/>
    <w:rsid w:val="00D34993"/>
    <w:rsid w:val="00D35EF2"/>
    <w:rsid w:val="00D3606F"/>
    <w:rsid w:val="00D3694A"/>
    <w:rsid w:val="00D41B79"/>
    <w:rsid w:val="00D43E2A"/>
    <w:rsid w:val="00D44992"/>
    <w:rsid w:val="00D4524C"/>
    <w:rsid w:val="00D455C9"/>
    <w:rsid w:val="00D462B8"/>
    <w:rsid w:val="00D46DCC"/>
    <w:rsid w:val="00D5350A"/>
    <w:rsid w:val="00D53725"/>
    <w:rsid w:val="00D5394D"/>
    <w:rsid w:val="00D53AE3"/>
    <w:rsid w:val="00D56497"/>
    <w:rsid w:val="00D57AFF"/>
    <w:rsid w:val="00D60DB4"/>
    <w:rsid w:val="00D61A88"/>
    <w:rsid w:val="00D647B6"/>
    <w:rsid w:val="00D65CEA"/>
    <w:rsid w:val="00D74067"/>
    <w:rsid w:val="00D746B6"/>
    <w:rsid w:val="00D75D73"/>
    <w:rsid w:val="00D856F8"/>
    <w:rsid w:val="00D85D2D"/>
    <w:rsid w:val="00D85ECA"/>
    <w:rsid w:val="00D8643F"/>
    <w:rsid w:val="00D87ABC"/>
    <w:rsid w:val="00D9209D"/>
    <w:rsid w:val="00D921DF"/>
    <w:rsid w:val="00D9332A"/>
    <w:rsid w:val="00D9355D"/>
    <w:rsid w:val="00D93AB8"/>
    <w:rsid w:val="00D96F5B"/>
    <w:rsid w:val="00D97DC1"/>
    <w:rsid w:val="00DA4A72"/>
    <w:rsid w:val="00DA5CC3"/>
    <w:rsid w:val="00DB0799"/>
    <w:rsid w:val="00DB1BEC"/>
    <w:rsid w:val="00DB24CD"/>
    <w:rsid w:val="00DB2C04"/>
    <w:rsid w:val="00DB3C54"/>
    <w:rsid w:val="00DB5D3A"/>
    <w:rsid w:val="00DB786B"/>
    <w:rsid w:val="00DC00CE"/>
    <w:rsid w:val="00DC1A7A"/>
    <w:rsid w:val="00DC3674"/>
    <w:rsid w:val="00DC39A4"/>
    <w:rsid w:val="00DC6982"/>
    <w:rsid w:val="00DD1853"/>
    <w:rsid w:val="00DD2212"/>
    <w:rsid w:val="00DD7A0B"/>
    <w:rsid w:val="00DE1D83"/>
    <w:rsid w:val="00DE4E6E"/>
    <w:rsid w:val="00DE5910"/>
    <w:rsid w:val="00DE7105"/>
    <w:rsid w:val="00DF16C7"/>
    <w:rsid w:val="00DF1DE5"/>
    <w:rsid w:val="00DF241D"/>
    <w:rsid w:val="00DF2536"/>
    <w:rsid w:val="00DF4F10"/>
    <w:rsid w:val="00DF4F96"/>
    <w:rsid w:val="00DF5C7F"/>
    <w:rsid w:val="00DF66B7"/>
    <w:rsid w:val="00DF6FE5"/>
    <w:rsid w:val="00DF7044"/>
    <w:rsid w:val="00E00075"/>
    <w:rsid w:val="00E03889"/>
    <w:rsid w:val="00E03B34"/>
    <w:rsid w:val="00E04182"/>
    <w:rsid w:val="00E0759C"/>
    <w:rsid w:val="00E07CCD"/>
    <w:rsid w:val="00E07FBD"/>
    <w:rsid w:val="00E100DC"/>
    <w:rsid w:val="00E10DCC"/>
    <w:rsid w:val="00E159CF"/>
    <w:rsid w:val="00E16708"/>
    <w:rsid w:val="00E22B5F"/>
    <w:rsid w:val="00E22CD5"/>
    <w:rsid w:val="00E22EC0"/>
    <w:rsid w:val="00E23931"/>
    <w:rsid w:val="00E2641B"/>
    <w:rsid w:val="00E26DC1"/>
    <w:rsid w:val="00E27BA1"/>
    <w:rsid w:val="00E30802"/>
    <w:rsid w:val="00E31019"/>
    <w:rsid w:val="00E31FC3"/>
    <w:rsid w:val="00E32AE6"/>
    <w:rsid w:val="00E32B87"/>
    <w:rsid w:val="00E36536"/>
    <w:rsid w:val="00E401D4"/>
    <w:rsid w:val="00E40CA7"/>
    <w:rsid w:val="00E413C6"/>
    <w:rsid w:val="00E41694"/>
    <w:rsid w:val="00E4327A"/>
    <w:rsid w:val="00E44199"/>
    <w:rsid w:val="00E441FC"/>
    <w:rsid w:val="00E46955"/>
    <w:rsid w:val="00E469C3"/>
    <w:rsid w:val="00E4738C"/>
    <w:rsid w:val="00E474B0"/>
    <w:rsid w:val="00E50B75"/>
    <w:rsid w:val="00E50B99"/>
    <w:rsid w:val="00E52080"/>
    <w:rsid w:val="00E54CB2"/>
    <w:rsid w:val="00E55793"/>
    <w:rsid w:val="00E55BCF"/>
    <w:rsid w:val="00E56A13"/>
    <w:rsid w:val="00E579A5"/>
    <w:rsid w:val="00E62F1C"/>
    <w:rsid w:val="00E64071"/>
    <w:rsid w:val="00E64196"/>
    <w:rsid w:val="00E706F4"/>
    <w:rsid w:val="00E70FE2"/>
    <w:rsid w:val="00E74489"/>
    <w:rsid w:val="00E77DCF"/>
    <w:rsid w:val="00E805C4"/>
    <w:rsid w:val="00E8128F"/>
    <w:rsid w:val="00E83B3E"/>
    <w:rsid w:val="00E842E3"/>
    <w:rsid w:val="00E859BF"/>
    <w:rsid w:val="00E93B90"/>
    <w:rsid w:val="00E94505"/>
    <w:rsid w:val="00E94626"/>
    <w:rsid w:val="00E94D04"/>
    <w:rsid w:val="00EA0D86"/>
    <w:rsid w:val="00EA2787"/>
    <w:rsid w:val="00EA2E17"/>
    <w:rsid w:val="00EA2E26"/>
    <w:rsid w:val="00EB1ECA"/>
    <w:rsid w:val="00EC5954"/>
    <w:rsid w:val="00ED4AD3"/>
    <w:rsid w:val="00EE0EC8"/>
    <w:rsid w:val="00EE3992"/>
    <w:rsid w:val="00EE753E"/>
    <w:rsid w:val="00EF0A16"/>
    <w:rsid w:val="00EF3430"/>
    <w:rsid w:val="00EF4F50"/>
    <w:rsid w:val="00EF58A2"/>
    <w:rsid w:val="00EF727B"/>
    <w:rsid w:val="00EF7F18"/>
    <w:rsid w:val="00F002ED"/>
    <w:rsid w:val="00F04BD6"/>
    <w:rsid w:val="00F072D0"/>
    <w:rsid w:val="00F11715"/>
    <w:rsid w:val="00F11D17"/>
    <w:rsid w:val="00F14410"/>
    <w:rsid w:val="00F14F03"/>
    <w:rsid w:val="00F2007E"/>
    <w:rsid w:val="00F2154F"/>
    <w:rsid w:val="00F22244"/>
    <w:rsid w:val="00F2383E"/>
    <w:rsid w:val="00F23E76"/>
    <w:rsid w:val="00F30300"/>
    <w:rsid w:val="00F30686"/>
    <w:rsid w:val="00F3078D"/>
    <w:rsid w:val="00F30A35"/>
    <w:rsid w:val="00F30D21"/>
    <w:rsid w:val="00F30E44"/>
    <w:rsid w:val="00F315D7"/>
    <w:rsid w:val="00F33AE7"/>
    <w:rsid w:val="00F33E77"/>
    <w:rsid w:val="00F44744"/>
    <w:rsid w:val="00F44ADD"/>
    <w:rsid w:val="00F451FE"/>
    <w:rsid w:val="00F512E4"/>
    <w:rsid w:val="00F52E65"/>
    <w:rsid w:val="00F5404A"/>
    <w:rsid w:val="00F54918"/>
    <w:rsid w:val="00F55B0D"/>
    <w:rsid w:val="00F669CF"/>
    <w:rsid w:val="00F66C01"/>
    <w:rsid w:val="00F67FB9"/>
    <w:rsid w:val="00F7079B"/>
    <w:rsid w:val="00F715C7"/>
    <w:rsid w:val="00F71625"/>
    <w:rsid w:val="00F73B59"/>
    <w:rsid w:val="00F82694"/>
    <w:rsid w:val="00F848FA"/>
    <w:rsid w:val="00F85C2D"/>
    <w:rsid w:val="00F86913"/>
    <w:rsid w:val="00F901AA"/>
    <w:rsid w:val="00F91FD6"/>
    <w:rsid w:val="00F9230C"/>
    <w:rsid w:val="00F92AE6"/>
    <w:rsid w:val="00F93BF9"/>
    <w:rsid w:val="00F958F4"/>
    <w:rsid w:val="00F97F2B"/>
    <w:rsid w:val="00FA0548"/>
    <w:rsid w:val="00FA0C38"/>
    <w:rsid w:val="00FA199A"/>
    <w:rsid w:val="00FA4014"/>
    <w:rsid w:val="00FA44F6"/>
    <w:rsid w:val="00FA46FF"/>
    <w:rsid w:val="00FA4ADA"/>
    <w:rsid w:val="00FA64FF"/>
    <w:rsid w:val="00FB3474"/>
    <w:rsid w:val="00FB72AF"/>
    <w:rsid w:val="00FB738A"/>
    <w:rsid w:val="00FC407F"/>
    <w:rsid w:val="00FC73AD"/>
    <w:rsid w:val="00FD16DD"/>
    <w:rsid w:val="00FD20EA"/>
    <w:rsid w:val="00FD4145"/>
    <w:rsid w:val="00FD56E7"/>
    <w:rsid w:val="00FD5C01"/>
    <w:rsid w:val="00FD6ED5"/>
    <w:rsid w:val="00FD76FD"/>
    <w:rsid w:val="00FD7D37"/>
    <w:rsid w:val="00FE0600"/>
    <w:rsid w:val="00FE0A91"/>
    <w:rsid w:val="00FE13D8"/>
    <w:rsid w:val="00FE2246"/>
    <w:rsid w:val="00FE2A56"/>
    <w:rsid w:val="00FE301B"/>
    <w:rsid w:val="00FE3096"/>
    <w:rsid w:val="00FE37AC"/>
    <w:rsid w:val="00FE3FA2"/>
    <w:rsid w:val="00FF1BD8"/>
    <w:rsid w:val="00FF22CC"/>
    <w:rsid w:val="00FF3297"/>
    <w:rsid w:val="00FF3CF9"/>
    <w:rsid w:val="00FF414C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00625"/>
  <w15:chartTrackingRefBased/>
  <w15:docId w15:val="{BACE427F-6768-484D-BCA2-B0BE27B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2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72B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72B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E72BA"/>
    <w:pPr>
      <w:keepNext/>
      <w:ind w:firstLine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E72BA"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E72BA"/>
    <w:rPr>
      <w:color w:val="0000FF"/>
      <w:u w:val="single"/>
    </w:rPr>
  </w:style>
  <w:style w:type="paragraph" w:styleId="BodyText">
    <w:name w:val="Body Text"/>
    <w:basedOn w:val="Normal"/>
    <w:rsid w:val="001E72BA"/>
    <w:rPr>
      <w:b/>
      <w:bCs/>
    </w:rPr>
  </w:style>
  <w:style w:type="paragraph" w:styleId="Footer">
    <w:name w:val="footer"/>
    <w:basedOn w:val="Normal"/>
    <w:link w:val="FooterChar"/>
    <w:uiPriority w:val="99"/>
    <w:rsid w:val="001E72BA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1E72BA"/>
  </w:style>
  <w:style w:type="paragraph" w:styleId="HTMLPreformatted">
    <w:name w:val="HTML Preformatted"/>
    <w:basedOn w:val="Normal"/>
    <w:link w:val="HTMLPreformattedChar"/>
    <w:unhideWhenUsed/>
    <w:rsid w:val="001E7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1E72BA"/>
    <w:rPr>
      <w:rFonts w:ascii="Courier New" w:hAnsi="Courier New" w:cs="Courier New"/>
      <w:lang w:val="en-US" w:eastAsia="en-US" w:bidi="ar-SA"/>
    </w:rPr>
  </w:style>
  <w:style w:type="character" w:styleId="HTMLTypewriter">
    <w:name w:val="HTML Typewriter"/>
    <w:unhideWhenUsed/>
    <w:rsid w:val="001E72BA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535EE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35EE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35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35E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5EEF"/>
    <w:rPr>
      <w:sz w:val="24"/>
      <w:szCs w:val="24"/>
    </w:rPr>
  </w:style>
  <w:style w:type="paragraph" w:customStyle="1" w:styleId="WPNormal">
    <w:name w:val="WP_Normal"/>
    <w:basedOn w:val="Normal"/>
    <w:rsid w:val="00F55B0D"/>
    <w:pPr>
      <w:autoSpaceDE w:val="0"/>
      <w:autoSpaceDN w:val="0"/>
    </w:pPr>
    <w:rPr>
      <w:rFonts w:ascii="Times" w:eastAsia="Calibri" w:hAnsi="Times"/>
      <w:color w:val="000000"/>
    </w:rPr>
  </w:style>
  <w:style w:type="character" w:styleId="Strong">
    <w:name w:val="Strong"/>
    <w:uiPriority w:val="22"/>
    <w:qFormat/>
    <w:rsid w:val="009954AF"/>
    <w:rPr>
      <w:b/>
      <w:bCs/>
    </w:rPr>
  </w:style>
  <w:style w:type="paragraph" w:styleId="NormalWeb">
    <w:name w:val="Normal (Web)"/>
    <w:basedOn w:val="Normal"/>
    <w:uiPriority w:val="99"/>
    <w:unhideWhenUsed/>
    <w:rsid w:val="009954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E1D83"/>
    <w:rPr>
      <w:sz w:val="24"/>
      <w:szCs w:val="24"/>
      <w:lang w:eastAsia="en-US"/>
    </w:rPr>
  </w:style>
  <w:style w:type="paragraph" w:customStyle="1" w:styleId="Default">
    <w:name w:val="Default"/>
    <w:rsid w:val="00FA40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textmain">
    <w:name w:val="textmain"/>
    <w:basedOn w:val="Normal"/>
    <w:rsid w:val="00953D36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13035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AE11DC"/>
    <w:rPr>
      <w:color w:val="605E5C"/>
      <w:shd w:val="clear" w:color="auto" w:fill="E1DFDD"/>
    </w:rPr>
  </w:style>
  <w:style w:type="character" w:styleId="FollowedHyperlink">
    <w:name w:val="FollowedHyperlink"/>
    <w:rsid w:val="00264C1E"/>
    <w:rPr>
      <w:color w:val="954F7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80EE6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BE5165"/>
    <w:rPr>
      <w:i/>
      <w:iCs/>
    </w:rPr>
  </w:style>
  <w:style w:type="paragraph" w:customStyle="1" w:styleId="ContactDetails">
    <w:name w:val="Contact Details"/>
    <w:basedOn w:val="Normal"/>
    <w:qFormat/>
    <w:rsid w:val="00B65F30"/>
    <w:pPr>
      <w:spacing w:after="20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516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  <w:divsChild>
                        <w:div w:id="14022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523">
          <w:marLeft w:val="0"/>
          <w:marRight w:val="0"/>
          <w:marTop w:val="0"/>
          <w:marBottom w:val="0"/>
          <w:divBdr>
            <w:top w:val="single" w:sz="6" w:space="11" w:color="FFFFFF"/>
            <w:left w:val="single" w:sz="6" w:space="11" w:color="FFFFFF"/>
            <w:bottom w:val="single" w:sz="6" w:space="11" w:color="FFFFFF"/>
            <w:right w:val="single" w:sz="6" w:space="11" w:color="FFFFFF"/>
          </w:divBdr>
          <w:divsChild>
            <w:div w:id="7719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4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6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ristianabest.com/" TargetMode="External"/><Relationship Id="rId18" Type="http://schemas.openxmlformats.org/officeDocument/2006/relationships/hyperlink" Target="https://reflectionsnarrativesofprofessionalhelping.org/index.php/Reflections/article/view/1793" TargetMode="External"/><Relationship Id="rId26" Type="http://schemas.openxmlformats.org/officeDocument/2006/relationships/hyperlink" Target="https://www.canva.com/design/DAGoAChs1DY/KLVhNE-J59Y0p_Yr5YyWnA/view?utm_content=DAGoAChs1DY&amp;utm_campaign=designshare&amp;utm_medium=link2&amp;utm_source=uniquelinks&amp;utlId=h8cebfd4e97" TargetMode="External"/><Relationship Id="rId39" Type="http://schemas.openxmlformats.org/officeDocument/2006/relationships/hyperlink" Target="https://ibw21.org/editors-choice/history-of-affirmative-action-policies-show-how-white-people-benefitted/" TargetMode="External"/><Relationship Id="rId21" Type="http://schemas.openxmlformats.org/officeDocument/2006/relationships/hyperlink" Target="https://books.google.com/books?id=kRwzCwAAQBAJ&amp;pg=PA1619&amp;lpg=PA1619&amp;dq=Transnational+Families+by+Christiana+Best+Cummings&amp;source=bl&amp;ots=7Nw8xVzXD4&amp;sig=ACfU3U2y6_0ug8ldjUnNGV1jQGxw2G70Tw&amp;hl=en&amp;sa=X&amp;ved=2ahUKEwi2p7S5rdmEAxXqm4kEHZ24B_s4FBDoAXoECAgQAw" TargetMode="External"/><Relationship Id="rId34" Type="http://schemas.openxmlformats.org/officeDocument/2006/relationships/hyperlink" Target="https://cdn.ymaws.com/www.naswnyc.org/resource/resmgr/statements_and_important_news/2023_/final_policy_brief_0n_a_mode.pdf" TargetMode="External"/><Relationship Id="rId42" Type="http://schemas.openxmlformats.org/officeDocument/2006/relationships/hyperlink" Target="https://www.seattletimes.com/opinion/while-coronavirus-ravages-the-nation-were-still-waiting-on-a-vaccine-for-racism/" TargetMode="External"/><Relationship Id="rId47" Type="http://schemas.openxmlformats.org/officeDocument/2006/relationships/hyperlink" Target="https://msmagazine.com/2011/09/29/my-story-our-story/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reflectionsnarrativesofprofessionalhelping.org/index.php/Reflections/issue/view/146/21" TargetMode="External"/><Relationship Id="rId29" Type="http://schemas.openxmlformats.org/officeDocument/2006/relationships/hyperlink" Target="https://www.caribmagplus.com/commentary-echoes-of-her-voice-reclaiming-family-memory-and-identity-through-oral-history/" TargetMode="External"/><Relationship Id="rId11" Type="http://schemas.openxmlformats.org/officeDocument/2006/relationships/hyperlink" Target="https://insideoutoutsideinpodcast.com/" TargetMode="External"/><Relationship Id="rId24" Type="http://schemas.openxmlformats.org/officeDocument/2006/relationships/hyperlink" Target="https://www.ebay.com/itm/255255773815" TargetMode="External"/><Relationship Id="rId32" Type="http://schemas.openxmlformats.org/officeDocument/2006/relationships/hyperlink" Target="https://www.caribmagplus.com/commentary-the-criminalization-of-belonginghow-restrictive-immigration-policies-target-long-term-residents/?fbclid=IwY2xjawLfcDlleHRuA2FlbQIxMQBicmlkETFDQm5JTnhyVW1wVlFJcTRhAR7O4EcnioeRKVVH_PCSi0nakAVg9m73wgQrQo6jgrl2VZdAJORaEO29CVkVOQ_aem_ppS1HcA_tkbBoV1hul26_A" TargetMode="External"/><Relationship Id="rId37" Type="http://schemas.openxmlformats.org/officeDocument/2006/relationships/hyperlink" Target="https://blackwestchester.com/what-if-we-work-together-to-make-harris-our-president/" TargetMode="External"/><Relationship Id="rId40" Type="http://schemas.openxmlformats.org/officeDocument/2006/relationships/hyperlink" Target="https://www.courant.com/2020/07/03/when-looking-at-social-unrest-and-riots-remember-the-history-of-white-violence-against-black-americans/" TargetMode="External"/><Relationship Id="rId45" Type="http://schemas.openxmlformats.org/officeDocument/2006/relationships/hyperlink" Target="https://cdn.ymaws.com/sites/naswnyc.site-ym.com/resource/resmgr/currents/2017/Currents_Apr_17_web.pdf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best@usj.edu" TargetMode="External"/><Relationship Id="rId19" Type="http://schemas.openxmlformats.org/officeDocument/2006/relationships/hyperlink" Target="https://www.researchgate.net/publication/319566015_13_Transnational_Parenting_The_Hidden_Costs_of_the_Search_for_a_Better_Life_The_Power_and_Possibility_of_Story" TargetMode="External"/><Relationship Id="rId31" Type="http://schemas.openxmlformats.org/officeDocument/2006/relationships/hyperlink" Target="https://www.caribmagplus.com/commentary-the-price-of-advocacy-balancing-immigration-dei-and-self-preservation/" TargetMode="External"/><Relationship Id="rId44" Type="http://schemas.openxmlformats.org/officeDocument/2006/relationships/hyperlink" Target="https://www.courant.com/2019/11/24/why-we-dont-need-to-reenact-slavery/" TargetMode="External"/><Relationship Id="rId52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ristianabest.com/podcast" TargetMode="External"/><Relationship Id="rId22" Type="http://schemas.openxmlformats.org/officeDocument/2006/relationships/hyperlink" Target="https://www.tandfonline.com/doi/abs/10.1080/10522158.2014.881731" TargetMode="External"/><Relationship Id="rId27" Type="http://schemas.openxmlformats.org/officeDocument/2006/relationships/hyperlink" Target="https://www.caribmagplus.com/commentary-sinners-a-reflection-on-belonging-resistance-and-liberation/" TargetMode="External"/><Relationship Id="rId30" Type="http://schemas.openxmlformats.org/officeDocument/2006/relationships/hyperlink" Target="https://www.caribmagplus.com/commentary-black-women-are-resting/" TargetMode="External"/><Relationship Id="rId35" Type="http://schemas.openxmlformats.org/officeDocument/2006/relationships/hyperlink" Target="https://cdn.ymaws.com/www.naswnyc.org/resource/resmgr/currents/2023-2024/Fall_Winter2023_24FINAL.pdf" TargetMode="External"/><Relationship Id="rId43" Type="http://schemas.openxmlformats.org/officeDocument/2006/relationships/hyperlink" Target="https://jbhe.com/2020/01/hate-crimes-on-college-campuses-and-in-higher-education-spaces/" TargetMode="External"/><Relationship Id="rId48" Type="http://schemas.openxmlformats.org/officeDocument/2006/relationships/hyperlink" Target="https://naswnyc.site-ym.com/page/immseries" TargetMode="Externa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scholar.google.com/citations?user=33RMLrIAAAAJ&amp;hl=en&amp;oi=ao" TargetMode="External"/><Relationship Id="rId17" Type="http://schemas.openxmlformats.org/officeDocument/2006/relationships/hyperlink" Target="https://journals.sagepub.com/doi/10.1177/14733250221094781" TargetMode="External"/><Relationship Id="rId25" Type="http://schemas.openxmlformats.org/officeDocument/2006/relationships/hyperlink" Target="https://www.canva.com/design/DAGoAChs1DY/KLVhNE-J59Y0p_Yr5YyWnA/view?utm_content=DAGoAChs1DY&amp;utm_campaign=designshare&amp;utm_medium=link2&amp;utm_source=uniquelinks&amp;utlId=h8cebfd4e97" TargetMode="External"/><Relationship Id="rId33" Type="http://schemas.openxmlformats.org/officeDocument/2006/relationships/hyperlink" Target="https://naswnys.org/wp-content/uploads/2025/01/Statement-Response-to-Trumps-Immigration-Executive-Orders.pdf" TargetMode="External"/><Relationship Id="rId38" Type="http://schemas.openxmlformats.org/officeDocument/2006/relationships/hyperlink" Target="https://www.womensactivism.nyc/stories/5331" TargetMode="External"/><Relationship Id="rId46" Type="http://schemas.openxmlformats.org/officeDocument/2006/relationships/hyperlink" Target="https://naswnyc.wordpress.com/2012/08/09/dreams-deferred/" TargetMode="External"/><Relationship Id="rId20" Type="http://schemas.openxmlformats.org/officeDocument/2006/relationships/hyperlink" Target="https://psycnet.apa.org/record/2017-11935-016" TargetMode="External"/><Relationship Id="rId41" Type="http://schemas.openxmlformats.org/officeDocument/2006/relationships/hyperlink" Target="https://www.courant.com/2020/05/24/awaiting-a-vaccine-for-racism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yc.gov/site/acs/about/racial-equity-cultural-competence.page" TargetMode="External"/><Relationship Id="rId23" Type="http://schemas.openxmlformats.org/officeDocument/2006/relationships/hyperlink" Target="https://catalog.lib.uchicago.edu/vufind/Record/9858473/TOC" TargetMode="External"/><Relationship Id="rId28" Type="http://schemas.openxmlformats.org/officeDocument/2006/relationships/hyperlink" Target="https://www.caribmagplus.com/commentary-the-reluctant-landlord/" TargetMode="External"/><Relationship Id="rId36" Type="http://schemas.openxmlformats.org/officeDocument/2006/relationships/hyperlink" Target="https://www.caribmagplus.com/commentary-haitian-excellence-a-black-female-trailblazer/" TargetMode="External"/><Relationship Id="rId49" Type="http://schemas.openxmlformats.org/officeDocument/2006/relationships/hyperlink" Target="https://www.laurensimonepubs.com/blogs/news/dr-melissa-sue-john-joins-insightful-panel-at-shift-everybody-s-work-documentary-scre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1C9ED304E744E9A12CF4DDEDEBACE" ma:contentTypeVersion="13" ma:contentTypeDescription="Create a new document." ma:contentTypeScope="" ma:versionID="17fbe3dc57944f9e50de23b4c7cb1d2c">
  <xsd:schema xmlns:xsd="http://www.w3.org/2001/XMLSchema" xmlns:xs="http://www.w3.org/2001/XMLSchema" xmlns:p="http://schemas.microsoft.com/office/2006/metadata/properties" xmlns:ns3="bc43eed1-9321-49cb-9050-0623e4b35654" xmlns:ns4="0db68e6c-058d-41d2-98b6-3c44da80ec1f" targetNamespace="http://schemas.microsoft.com/office/2006/metadata/properties" ma:root="true" ma:fieldsID="800c5ef2dedea3d24fc891a084b005e6" ns3:_="" ns4:_="">
    <xsd:import namespace="bc43eed1-9321-49cb-9050-0623e4b35654"/>
    <xsd:import namespace="0db68e6c-058d-41d2-98b6-3c44da80e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3eed1-9321-49cb-9050-0623e4b35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68e6c-058d-41d2-98b6-3c44da80e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6DE19-D8F1-466F-8C21-FB8AE4E5B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83C93-F4D9-4B88-9F08-83F612683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3eed1-9321-49cb-9050-0623e4b35654"/>
    <ds:schemaRef ds:uri="0db68e6c-058d-41d2-98b6-3c44da80e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D43FD-C524-448B-883C-B4326E7E8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1909</Words>
  <Characters>11398</Characters>
  <Application>Microsoft Office Word</Application>
  <DocSecurity>0</DocSecurity>
  <Lines>180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>NYC Children Services</Company>
  <LinksUpToDate>false</LinksUpToDate>
  <CharactersWithSpaces>13232</CharactersWithSpaces>
  <SharedDoc>false</SharedDoc>
  <HLinks>
    <vt:vector size="120" baseType="variant">
      <vt:variant>
        <vt:i4>3080232</vt:i4>
      </vt:variant>
      <vt:variant>
        <vt:i4>57</vt:i4>
      </vt:variant>
      <vt:variant>
        <vt:i4>0</vt:i4>
      </vt:variant>
      <vt:variant>
        <vt:i4>5</vt:i4>
      </vt:variant>
      <vt:variant>
        <vt:lpwstr>https://news.fordham.edu/event/70-years-of-human-rights-advocacy-social-workers-building-toward-a-just-future/</vt:lpwstr>
      </vt:variant>
      <vt:variant>
        <vt:lpwstr/>
      </vt:variant>
      <vt:variant>
        <vt:i4>5439518</vt:i4>
      </vt:variant>
      <vt:variant>
        <vt:i4>54</vt:i4>
      </vt:variant>
      <vt:variant>
        <vt:i4>0</vt:i4>
      </vt:variant>
      <vt:variant>
        <vt:i4>5</vt:i4>
      </vt:variant>
      <vt:variant>
        <vt:lpwstr>https://socialwork.columbia.edu/events/social-work-practice-with-immigrant-families/</vt:lpwstr>
      </vt:variant>
      <vt:variant>
        <vt:lpwstr/>
      </vt:variant>
      <vt:variant>
        <vt:i4>2621447</vt:i4>
      </vt:variant>
      <vt:variant>
        <vt:i4>51</vt:i4>
      </vt:variant>
      <vt:variant>
        <vt:i4>0</vt:i4>
      </vt:variant>
      <vt:variant>
        <vt:i4>5</vt:i4>
      </vt:variant>
      <vt:variant>
        <vt:lpwstr>C:\Users\bstws\OneDrive - University of Saint Joseph\Promotion and Tenure - 5th Year\Fall2020 Diversity Promo Calendar (9).pdf</vt:lpwstr>
      </vt:variant>
      <vt:variant>
        <vt:lpwstr/>
      </vt:variant>
      <vt:variant>
        <vt:i4>2752518</vt:i4>
      </vt:variant>
      <vt:variant>
        <vt:i4>48</vt:i4>
      </vt:variant>
      <vt:variant>
        <vt:i4>0</vt:i4>
      </vt:variant>
      <vt:variant>
        <vt:i4>5</vt:i4>
      </vt:variant>
      <vt:variant>
        <vt:lpwstr>C:\Users\bstws\OneDrive - University of Saint Joseph\Promotion and Tenure - 5th Year\APM2020-PPT_template_presenters.pdf</vt:lpwstr>
      </vt:variant>
      <vt:variant>
        <vt:lpwstr/>
      </vt:variant>
      <vt:variant>
        <vt:i4>6291474</vt:i4>
      </vt:variant>
      <vt:variant>
        <vt:i4>45</vt:i4>
      </vt:variant>
      <vt:variant>
        <vt:i4>0</vt:i4>
      </vt:variant>
      <vt:variant>
        <vt:i4>5</vt:i4>
      </vt:variant>
      <vt:variant>
        <vt:lpwstr>C:\Users\bstws\OneDrive - University of Saint Joseph\Promotion and Tenure - 5th Year\Black History Month Agenda (Final) (3).pdf</vt:lpwstr>
      </vt:variant>
      <vt:variant>
        <vt:lpwstr/>
      </vt:variant>
      <vt:variant>
        <vt:i4>2228291</vt:i4>
      </vt:variant>
      <vt:variant>
        <vt:i4>42</vt:i4>
      </vt:variant>
      <vt:variant>
        <vt:i4>0</vt:i4>
      </vt:variant>
      <vt:variant>
        <vt:i4>5</vt:i4>
      </vt:variant>
      <vt:variant>
        <vt:lpwstr>C:\Users\bstws\OneDrive - University of Saint Joseph\Promotion and Tenure - 5th Year\Civil Rights_April8_FLH-Poster-Fannie Lou Hamer.pdf</vt:lpwstr>
      </vt:variant>
      <vt:variant>
        <vt:lpwstr/>
      </vt:variant>
      <vt:variant>
        <vt:i4>3080313</vt:i4>
      </vt:variant>
      <vt:variant>
        <vt:i4>39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786511</vt:i4>
      </vt:variant>
      <vt:variant>
        <vt:i4>36</vt:i4>
      </vt:variant>
      <vt:variant>
        <vt:i4>0</vt:i4>
      </vt:variant>
      <vt:variant>
        <vt:i4>5</vt:i4>
      </vt:variant>
      <vt:variant>
        <vt:lpwstr>https://msmagazine.com/2011/09/29/my-story-our-story/</vt:lpwstr>
      </vt:variant>
      <vt:variant>
        <vt:lpwstr/>
      </vt:variant>
      <vt:variant>
        <vt:i4>4653123</vt:i4>
      </vt:variant>
      <vt:variant>
        <vt:i4>33</vt:i4>
      </vt:variant>
      <vt:variant>
        <vt:i4>0</vt:i4>
      </vt:variant>
      <vt:variant>
        <vt:i4>5</vt:i4>
      </vt:variant>
      <vt:variant>
        <vt:lpwstr>https://naswnyc.wordpress.com/2012/08/09/dreams-deferred/</vt:lpwstr>
      </vt:variant>
      <vt:variant>
        <vt:lpwstr/>
      </vt:variant>
      <vt:variant>
        <vt:i4>720970</vt:i4>
      </vt:variant>
      <vt:variant>
        <vt:i4>30</vt:i4>
      </vt:variant>
      <vt:variant>
        <vt:i4>0</vt:i4>
      </vt:variant>
      <vt:variant>
        <vt:i4>5</vt:i4>
      </vt:variant>
      <vt:variant>
        <vt:lpwstr>https://cdn.ymaws.com/www.naswnyc.org/resource/resmgr/currents/2019/currents_feb_219.pdf</vt:lpwstr>
      </vt:variant>
      <vt:variant>
        <vt:lpwstr/>
      </vt:variant>
      <vt:variant>
        <vt:i4>1638409</vt:i4>
      </vt:variant>
      <vt:variant>
        <vt:i4>27</vt:i4>
      </vt:variant>
      <vt:variant>
        <vt:i4>0</vt:i4>
      </vt:variant>
      <vt:variant>
        <vt:i4>5</vt:i4>
      </vt:variant>
      <vt:variant>
        <vt:lpwstr>https://www.courant.com/opinion/insight/hc-op-insight-historical-reenactments-1124-20191124-fgcrv6aqrfcxrenzrsydjqvsba-story.html</vt:lpwstr>
      </vt:variant>
      <vt:variant>
        <vt:lpwstr/>
      </vt:variant>
      <vt:variant>
        <vt:i4>262172</vt:i4>
      </vt:variant>
      <vt:variant>
        <vt:i4>24</vt:i4>
      </vt:variant>
      <vt:variant>
        <vt:i4>0</vt:i4>
      </vt:variant>
      <vt:variant>
        <vt:i4>5</vt:i4>
      </vt:variant>
      <vt:variant>
        <vt:lpwstr>https://www.jbhe.com/2020/01/hate-crimes-on-college-campuses-and-in-higher-education-spaces/</vt:lpwstr>
      </vt:variant>
      <vt:variant>
        <vt:lpwstr/>
      </vt:variant>
      <vt:variant>
        <vt:i4>2228333</vt:i4>
      </vt:variant>
      <vt:variant>
        <vt:i4>21</vt:i4>
      </vt:variant>
      <vt:variant>
        <vt:i4>0</vt:i4>
      </vt:variant>
      <vt:variant>
        <vt:i4>5</vt:i4>
      </vt:variant>
      <vt:variant>
        <vt:lpwstr>https://www.courant.com/opinion/insight/hc-op-insight-best-jogging-while-black-coronavirus-0524-20200524-fbw3q7mtizexjoxuvcdblkkc6u-story.html</vt:lpwstr>
      </vt:variant>
      <vt:variant>
        <vt:lpwstr/>
      </vt:variant>
      <vt:variant>
        <vt:i4>1572878</vt:i4>
      </vt:variant>
      <vt:variant>
        <vt:i4>18</vt:i4>
      </vt:variant>
      <vt:variant>
        <vt:i4>0</vt:i4>
      </vt:variant>
      <vt:variant>
        <vt:i4>5</vt:i4>
      </vt:variant>
      <vt:variant>
        <vt:lpwstr>https://www.courant.com/opinion/op-ed/hc-op-best-giacomini-riots-0703-20200703-nrg7rnbvxnctfkew5emrypzepi-story.html</vt:lpwstr>
      </vt:variant>
      <vt:variant>
        <vt:lpwstr/>
      </vt:variant>
      <vt:variant>
        <vt:i4>2031701</vt:i4>
      </vt:variant>
      <vt:variant>
        <vt:i4>15</vt:i4>
      </vt:variant>
      <vt:variant>
        <vt:i4>0</vt:i4>
      </vt:variant>
      <vt:variant>
        <vt:i4>5</vt:i4>
      </vt:variant>
      <vt:variant>
        <vt:lpwstr>https://www.courant.com/opinion/op-ed/hc-op-best-reparations-0809-20200809-zepspbrrv5byzm42v4ueqdcpte-story.html</vt:lpwstr>
      </vt:variant>
      <vt:variant>
        <vt:lpwstr/>
      </vt:variant>
      <vt:variant>
        <vt:i4>7012387</vt:i4>
      </vt:variant>
      <vt:variant>
        <vt:i4>12</vt:i4>
      </vt:variant>
      <vt:variant>
        <vt:i4>0</vt:i4>
      </vt:variant>
      <vt:variant>
        <vt:i4>5</vt:i4>
      </vt:variant>
      <vt:variant>
        <vt:lpwstr>https://womensactivism.nyc/stories/5331</vt:lpwstr>
      </vt:variant>
      <vt:variant>
        <vt:lpwstr/>
      </vt:variant>
      <vt:variant>
        <vt:i4>7798820</vt:i4>
      </vt:variant>
      <vt:variant>
        <vt:i4>9</vt:i4>
      </vt:variant>
      <vt:variant>
        <vt:i4>0</vt:i4>
      </vt:variant>
      <vt:variant>
        <vt:i4>5</vt:i4>
      </vt:variant>
      <vt:variant>
        <vt:lpwstr>https://journals.sagepub.com/doi/10.1177/14733250221094781?icid=int.sj-full-text.citing-articles.8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https://www1.nyc.gov/site/acs/about/timelineexhibit.page</vt:lpwstr>
      </vt:variant>
      <vt:variant>
        <vt:lpwstr/>
      </vt:variant>
      <vt:variant>
        <vt:i4>5439583</vt:i4>
      </vt:variant>
      <vt:variant>
        <vt:i4>3</vt:i4>
      </vt:variant>
      <vt:variant>
        <vt:i4>0</vt:i4>
      </vt:variant>
      <vt:variant>
        <vt:i4>5</vt:i4>
      </vt:variant>
      <vt:variant>
        <vt:lpwstr>http://www.insideoutsidepodcast.com/</vt:lpwstr>
      </vt:variant>
      <vt:variant>
        <vt:lpwstr/>
      </vt:variant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mailto:Cbest@usj.edu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KK4992</dc:creator>
  <cp:keywords/>
  <cp:lastModifiedBy>Best, Christiana</cp:lastModifiedBy>
  <cp:revision>2</cp:revision>
  <cp:lastPrinted>2024-10-02T16:53:00Z</cp:lastPrinted>
  <dcterms:created xsi:type="dcterms:W3CDTF">2025-07-18T01:21:00Z</dcterms:created>
  <dcterms:modified xsi:type="dcterms:W3CDTF">2025-07-18T01:21:00Z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0x0101003321C9ED304E744E9A12CF4DDEDEBACE</vt:lpwstr>
  </property>
  <property fmtid="{D5CDD505-2E9C-101B-9397-08002B2CF9AE}" pid="3" name="GrammarlyDocumentId">
    <vt:lpwstr>424abb7f389b4b0a013c985ce7ceacfd4a070f9d02e6c2ee6256fcb0b5769d60</vt:lpwstr>
  </property>
</Properties>
</file>